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5B577C7E" w14:textId="77777777" w:rsidTr="00D74AE1">
        <w:trPr>
          <w:trHeight w:hRule="exact" w:val="2948"/>
        </w:trPr>
        <w:tc>
          <w:tcPr>
            <w:tcW w:w="11185" w:type="dxa"/>
            <w:vAlign w:val="center"/>
          </w:tcPr>
          <w:p w14:paraId="4BE99720" w14:textId="7E2E7209" w:rsidR="00974E99" w:rsidRPr="00974E99" w:rsidRDefault="00C040AC" w:rsidP="00E21A27">
            <w:pPr>
              <w:pStyle w:val="Documenttype"/>
            </w:pPr>
            <w:r>
              <w:rPr>
                <w:noProof/>
                <w:lang w:val="en-IE" w:eastAsia="en-IE"/>
              </w:rPr>
              <mc:AlternateContent>
                <mc:Choice Requires="wps">
                  <w:drawing>
                    <wp:anchor distT="45720" distB="45720" distL="114300" distR="114300" simplePos="0" relativeHeight="251669504" behindDoc="0" locked="0" layoutInCell="1" allowOverlap="1" wp14:anchorId="7F09C9F2" wp14:editId="5E4BCA0E">
                      <wp:simplePos x="0" y="0"/>
                      <wp:positionH relativeFrom="column">
                        <wp:posOffset>4414520</wp:posOffset>
                      </wp:positionH>
                      <wp:positionV relativeFrom="paragraph">
                        <wp:posOffset>200660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3CC0118" w14:textId="77777777" w:rsidR="00C040AC" w:rsidRPr="00A66EE1" w:rsidRDefault="00C040AC" w:rsidP="00C040AC">
                                  <w:pPr>
                                    <w:rPr>
                                      <w:color w:val="FF0000"/>
                                    </w:rPr>
                                  </w:pPr>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7452E9A1" w14:textId="77777777" w:rsidR="00C040AC" w:rsidRPr="00A66EE1" w:rsidRDefault="00C040AC" w:rsidP="00C040AC">
                                  <w:pPr>
                                    <w:rPr>
                                      <w:color w:val="FF0000"/>
                                    </w:rPr>
                                  </w:pPr>
                                </w:p>
                                <w:p w14:paraId="2BD9C5B1" w14:textId="77777777" w:rsidR="00C040AC" w:rsidRPr="00A66EE1" w:rsidRDefault="00C040AC" w:rsidP="00C040AC">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F09C9F2" id="_x0000_t202" coordsize="21600,21600" o:spt="202" path="m,l,21600r21600,l21600,xe">
                      <v:stroke joinstyle="miter"/>
                      <v:path gradientshapeok="t" o:connecttype="rect"/>
                    </v:shapetype>
                    <v:shape id="Text Box 2" o:spid="_x0000_s1026" type="#_x0000_t202" style="position:absolute;left:0;text-align:left;margin-left:347.6pt;margin-top:15.8pt;width:185.9pt;height:110.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">
                      <v:textbox style="mso-fit-shape-to-text:t">
                        <w:txbxContent>
                          <w:p w14:paraId="73CC0118" w14:textId="77777777" w:rsidR="00C040AC" w:rsidRPr="00A66EE1" w:rsidRDefault="00C040AC" w:rsidP="00C040AC">
                            <w:pPr>
                              <w:rPr>
                                <w:color w:val="FF0000"/>
                              </w:rPr>
                            </w:pPr>
                            <w:r w:rsidRPr="00A66EE1">
                              <w:rPr>
                                <w:color w:val="FF0000"/>
                              </w:rPr>
                              <w:t xml:space="preserve">A number of queries and suggestions arose when this Guideline </w:t>
                            </w:r>
                            <w:proofErr w:type="gramStart"/>
                            <w:r w:rsidRPr="00A66EE1">
                              <w:rPr>
                                <w:color w:val="FF0000"/>
                              </w:rPr>
                              <w:t xml:space="preserve">was being </w:t>
                            </w:r>
                            <w:r>
                              <w:rPr>
                                <w:color w:val="FF0000"/>
                              </w:rPr>
                              <w:t>reformatted</w:t>
                            </w:r>
                            <w:proofErr w:type="gramEnd"/>
                            <w:r w:rsidRPr="00A66EE1">
                              <w:rPr>
                                <w:color w:val="FF0000"/>
                              </w:rPr>
                              <w:t xml:space="preserve"> to the new IALA image, as shown in the comments throughout the document.</w:t>
                            </w:r>
                          </w:p>
                          <w:p w14:paraId="7452E9A1" w14:textId="77777777" w:rsidR="00C040AC" w:rsidRPr="00A66EE1" w:rsidRDefault="00C040AC" w:rsidP="00C040AC">
                            <w:pPr>
                              <w:rPr>
                                <w:color w:val="FF0000"/>
                              </w:rPr>
                            </w:pPr>
                          </w:p>
                          <w:p w14:paraId="2BD9C5B1" w14:textId="77777777" w:rsidR="00C040AC" w:rsidRPr="00A66EE1" w:rsidRDefault="00C040AC" w:rsidP="00C040AC">
                            <w:pPr>
                              <w:rPr>
                                <w:color w:val="FF0000"/>
                              </w:rPr>
                            </w:pPr>
                            <w:r w:rsidRPr="00A66EE1">
                              <w:rPr>
                                <w:color w:val="FF0000"/>
                              </w:rPr>
                              <w:t xml:space="preserve">The ENG Committee </w:t>
                            </w:r>
                            <w:proofErr w:type="gramStart"/>
                            <w:r w:rsidRPr="00A66EE1">
                              <w:rPr>
                                <w:color w:val="FF0000"/>
                              </w:rPr>
                              <w:t>is requested</w:t>
                            </w:r>
                            <w:proofErr w:type="gramEnd"/>
                            <w:r w:rsidRPr="00A66EE1">
                              <w:rPr>
                                <w:color w:val="FF0000"/>
                              </w:rPr>
                              <w:t xml:space="preserve">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p>
                        </w:txbxContent>
                      </v:textbox>
                      <w10:wrap type="square"/>
                    </v:shape>
                  </w:pict>
                </mc:Fallback>
              </mc:AlternateContent>
            </w:r>
            <w:r w:rsidR="00974E99" w:rsidRPr="00974E99">
              <w:t>I</w:t>
            </w:r>
            <w:bookmarkStart w:id="0" w:name="_Ref446317644"/>
            <w:bookmarkEnd w:id="0"/>
            <w:r w:rsidR="00974E99" w:rsidRPr="00974E99">
              <w:t xml:space="preserve">ALA </w:t>
            </w:r>
            <w:r w:rsidR="0093492E">
              <w:t>G</w:t>
            </w:r>
            <w:r w:rsidR="00722236">
              <w:t>uideline</w:t>
            </w:r>
          </w:p>
        </w:tc>
        <w:bookmarkStart w:id="1" w:name="_GoBack"/>
        <w:bookmarkEnd w:id="1"/>
      </w:tr>
    </w:tbl>
    <w:p w14:paraId="464FCDC2" w14:textId="70CCDC5B" w:rsidR="008972C3" w:rsidRDefault="008972C3" w:rsidP="003274DB"/>
    <w:p w14:paraId="7E955919" w14:textId="77777777" w:rsidR="00D74AE1" w:rsidRDefault="00D74AE1" w:rsidP="003274DB"/>
    <w:p w14:paraId="42881B2E" w14:textId="6210008F" w:rsidR="0093492E" w:rsidRDefault="0026038D" w:rsidP="0026038D">
      <w:pPr>
        <w:pStyle w:val="Documentnumber"/>
      </w:pPr>
      <w:r>
        <w:t>1</w:t>
      </w:r>
      <w:r w:rsidR="00F3433C">
        <w:t>039</w:t>
      </w:r>
    </w:p>
    <w:p w14:paraId="7A877A5D" w14:textId="77777777" w:rsidR="0026038D" w:rsidRDefault="0026038D" w:rsidP="003274DB"/>
    <w:p w14:paraId="70329198" w14:textId="0091DDC2" w:rsidR="00F3433C" w:rsidRPr="00F3433C" w:rsidRDefault="00F3433C" w:rsidP="00F3433C">
      <w:pPr>
        <w:pStyle w:val="Documentname"/>
        <w:rPr>
          <w:bCs/>
          <w:lang w:val="en-US"/>
        </w:rPr>
      </w:pPr>
      <w:r w:rsidRPr="00F3433C">
        <w:rPr>
          <w:bCs/>
          <w:lang w:val="en-US"/>
        </w:rPr>
        <w:t>Designing Solar Power</w:t>
      </w:r>
      <w:r>
        <w:rPr>
          <w:bCs/>
          <w:lang w:val="en-US"/>
        </w:rPr>
        <w:t xml:space="preserve"> Systems for Aids to Navigation</w:t>
      </w:r>
    </w:p>
    <w:p w14:paraId="5F087000" w14:textId="77777777" w:rsidR="00F3433C" w:rsidRPr="00F3433C" w:rsidRDefault="00F3433C" w:rsidP="00F3433C">
      <w:pPr>
        <w:pStyle w:val="Documentname"/>
        <w:rPr>
          <w:bCs/>
          <w:lang w:val="en-US"/>
        </w:rPr>
      </w:pPr>
    </w:p>
    <w:p w14:paraId="3A6E4D01" w14:textId="61BD8C89" w:rsidR="00776004" w:rsidRPr="00ED4450" w:rsidRDefault="00F3433C" w:rsidP="00F3433C">
      <w:pPr>
        <w:pStyle w:val="Documentname"/>
      </w:pPr>
      <w:r w:rsidRPr="00F3433C">
        <w:rPr>
          <w:bCs/>
          <w:lang w:val="en-US"/>
        </w:rPr>
        <w:t>(Solar Sizing Program)</w:t>
      </w:r>
    </w:p>
    <w:p w14:paraId="348CE5B9" w14:textId="77777777" w:rsidR="00CF49CC" w:rsidRDefault="00CF49CC" w:rsidP="00D74AE1"/>
    <w:p w14:paraId="1C55B331" w14:textId="77777777" w:rsidR="004E0BBB" w:rsidRDefault="004E0BBB" w:rsidP="00D74AE1"/>
    <w:p w14:paraId="1EC80F22" w14:textId="77777777" w:rsidR="004E0BBB" w:rsidRDefault="004E0BBB" w:rsidP="00D74AE1"/>
    <w:p w14:paraId="7BF944E5" w14:textId="77777777" w:rsidR="004E0BBB" w:rsidRDefault="004E0BBB" w:rsidP="00D74AE1"/>
    <w:p w14:paraId="24D4F237" w14:textId="77777777" w:rsidR="004E0BBB" w:rsidRDefault="004E0BBB" w:rsidP="00D74AE1"/>
    <w:p w14:paraId="185CE68C" w14:textId="77777777" w:rsidR="004E0BBB" w:rsidRDefault="004E0BBB" w:rsidP="00D74AE1"/>
    <w:p w14:paraId="3F055609" w14:textId="77777777" w:rsidR="004E0BBB" w:rsidRDefault="004E0BBB" w:rsidP="00D74AE1"/>
    <w:p w14:paraId="4AC2748E" w14:textId="77777777" w:rsidR="004E0BBB" w:rsidRDefault="004E0BBB" w:rsidP="00D74AE1"/>
    <w:p w14:paraId="20FE4AE6" w14:textId="77777777" w:rsidR="004E0BBB" w:rsidRDefault="004E0BBB" w:rsidP="00D74AE1"/>
    <w:p w14:paraId="568C0ED4" w14:textId="77777777" w:rsidR="004E0BBB" w:rsidRDefault="004E0BBB" w:rsidP="00D74AE1"/>
    <w:p w14:paraId="5621BA79" w14:textId="77777777" w:rsidR="004E0BBB" w:rsidRDefault="004E0BBB" w:rsidP="00D74AE1"/>
    <w:p w14:paraId="66FB9D87" w14:textId="77777777" w:rsidR="004E0BBB" w:rsidRDefault="004E0BBB" w:rsidP="00D74AE1"/>
    <w:p w14:paraId="5DD7419F" w14:textId="77777777" w:rsidR="004E0BBB" w:rsidRDefault="004E0BBB" w:rsidP="00D74AE1"/>
    <w:p w14:paraId="25FD5B16" w14:textId="77777777" w:rsidR="004E0BBB" w:rsidRDefault="004E0BBB" w:rsidP="00D74AE1"/>
    <w:p w14:paraId="039C2B2B" w14:textId="77777777" w:rsidR="004E0BBB" w:rsidRDefault="004E0BBB" w:rsidP="00D74AE1"/>
    <w:p w14:paraId="1930D1BD" w14:textId="77777777" w:rsidR="004E0BBB" w:rsidRDefault="004E0BBB" w:rsidP="00D74AE1"/>
    <w:p w14:paraId="554EB0B3" w14:textId="77777777" w:rsidR="004E0BBB" w:rsidRDefault="004E0BBB" w:rsidP="00D74AE1"/>
    <w:p w14:paraId="46DD984C" w14:textId="77777777" w:rsidR="004E0BBB" w:rsidRDefault="004E0BBB" w:rsidP="00D74AE1"/>
    <w:p w14:paraId="3E286A36" w14:textId="77777777" w:rsidR="004E0BBB" w:rsidRDefault="004E0BBB" w:rsidP="00D74AE1"/>
    <w:p w14:paraId="2F7F61D9" w14:textId="77777777" w:rsidR="004E0BBB" w:rsidRDefault="004E0BBB" w:rsidP="004E0BBB">
      <w:pPr>
        <w:pStyle w:val="Editionnumber"/>
      </w:pPr>
      <w:r>
        <w:t>Edition 1.0</w:t>
      </w:r>
    </w:p>
    <w:p w14:paraId="44D99F91" w14:textId="25EDF2FF" w:rsidR="004E0BBB" w:rsidRDefault="00600C2B" w:rsidP="004E0BBB">
      <w:pPr>
        <w:pStyle w:val="Documentdate"/>
      </w:pPr>
      <w:r>
        <w:t>D</w:t>
      </w:r>
      <w:r w:rsidR="00F3433C">
        <w:t>ecember 2004</w:t>
      </w:r>
    </w:p>
    <w:p w14:paraId="6BCB606E"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743F453B"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5B4BE2C" w14:textId="77777777" w:rsidTr="005E4659">
        <w:tc>
          <w:tcPr>
            <w:tcW w:w="1908" w:type="dxa"/>
          </w:tcPr>
          <w:p w14:paraId="3A4FF094" w14:textId="77777777" w:rsidR="00914E26" w:rsidRPr="00460028" w:rsidRDefault="00914E26" w:rsidP="00414698">
            <w:pPr>
              <w:pStyle w:val="Tableheading"/>
            </w:pPr>
            <w:r w:rsidRPr="00460028">
              <w:t>Date</w:t>
            </w:r>
          </w:p>
        </w:tc>
        <w:tc>
          <w:tcPr>
            <w:tcW w:w="3576" w:type="dxa"/>
          </w:tcPr>
          <w:p w14:paraId="27CD3941" w14:textId="77777777" w:rsidR="00914E26" w:rsidRPr="00460028" w:rsidRDefault="00914E26" w:rsidP="00414698">
            <w:pPr>
              <w:pStyle w:val="Tableheading"/>
            </w:pPr>
            <w:r w:rsidRPr="00460028">
              <w:t>Page / Section Revised</w:t>
            </w:r>
          </w:p>
        </w:tc>
        <w:tc>
          <w:tcPr>
            <w:tcW w:w="5001" w:type="dxa"/>
          </w:tcPr>
          <w:p w14:paraId="071A4424" w14:textId="77777777" w:rsidR="00914E26" w:rsidRPr="00460028" w:rsidRDefault="00914E26" w:rsidP="00414698">
            <w:pPr>
              <w:pStyle w:val="Tableheading"/>
            </w:pPr>
            <w:r w:rsidRPr="00460028">
              <w:t>Requirement for Revision</w:t>
            </w:r>
          </w:p>
        </w:tc>
      </w:tr>
      <w:tr w:rsidR="005E4659" w:rsidRPr="00460028" w14:paraId="475AE9C8" w14:textId="77777777" w:rsidTr="005E4659">
        <w:trPr>
          <w:trHeight w:val="851"/>
        </w:trPr>
        <w:tc>
          <w:tcPr>
            <w:tcW w:w="1908" w:type="dxa"/>
            <w:vAlign w:val="center"/>
          </w:tcPr>
          <w:p w14:paraId="51F04E16" w14:textId="348FDF6D" w:rsidR="00914E26" w:rsidRPr="00C27E08" w:rsidRDefault="00914E26" w:rsidP="00914E26">
            <w:pPr>
              <w:pStyle w:val="Tabletext"/>
            </w:pPr>
          </w:p>
        </w:tc>
        <w:tc>
          <w:tcPr>
            <w:tcW w:w="3576" w:type="dxa"/>
            <w:vAlign w:val="center"/>
          </w:tcPr>
          <w:p w14:paraId="0AF0935D" w14:textId="0E7B3AAF" w:rsidR="00914E26" w:rsidRPr="00C27E08" w:rsidRDefault="00914E26" w:rsidP="00914E26">
            <w:pPr>
              <w:pStyle w:val="Tabletext"/>
            </w:pPr>
          </w:p>
        </w:tc>
        <w:tc>
          <w:tcPr>
            <w:tcW w:w="5001" w:type="dxa"/>
            <w:vAlign w:val="center"/>
          </w:tcPr>
          <w:p w14:paraId="4A520371" w14:textId="2886F623" w:rsidR="00914E26" w:rsidRPr="00460028" w:rsidRDefault="00914E26" w:rsidP="00914E26">
            <w:pPr>
              <w:pStyle w:val="Tabletext"/>
            </w:pPr>
          </w:p>
        </w:tc>
      </w:tr>
      <w:tr w:rsidR="005E4659" w:rsidRPr="00460028" w14:paraId="2B08E08C" w14:textId="77777777" w:rsidTr="005E4659">
        <w:trPr>
          <w:trHeight w:val="851"/>
        </w:trPr>
        <w:tc>
          <w:tcPr>
            <w:tcW w:w="1908" w:type="dxa"/>
            <w:vAlign w:val="center"/>
          </w:tcPr>
          <w:p w14:paraId="05C76E6F" w14:textId="77777777" w:rsidR="00914E26" w:rsidRPr="00460028" w:rsidRDefault="00914E26" w:rsidP="00914E26">
            <w:pPr>
              <w:pStyle w:val="Tabletext"/>
            </w:pPr>
          </w:p>
        </w:tc>
        <w:tc>
          <w:tcPr>
            <w:tcW w:w="3576" w:type="dxa"/>
            <w:vAlign w:val="center"/>
          </w:tcPr>
          <w:p w14:paraId="4EE44475" w14:textId="77777777" w:rsidR="00914E26" w:rsidRPr="00460028" w:rsidRDefault="00914E26" w:rsidP="00914E26">
            <w:pPr>
              <w:pStyle w:val="Tabletext"/>
            </w:pPr>
          </w:p>
        </w:tc>
        <w:tc>
          <w:tcPr>
            <w:tcW w:w="5001" w:type="dxa"/>
            <w:vAlign w:val="center"/>
          </w:tcPr>
          <w:p w14:paraId="262315D2" w14:textId="77777777" w:rsidR="00914E26" w:rsidRPr="00460028" w:rsidRDefault="00914E26" w:rsidP="00914E26">
            <w:pPr>
              <w:pStyle w:val="Tabletext"/>
            </w:pPr>
          </w:p>
        </w:tc>
      </w:tr>
      <w:tr w:rsidR="005E4659" w:rsidRPr="00460028" w14:paraId="7D447020" w14:textId="77777777" w:rsidTr="005E4659">
        <w:trPr>
          <w:trHeight w:val="851"/>
        </w:trPr>
        <w:tc>
          <w:tcPr>
            <w:tcW w:w="1908" w:type="dxa"/>
            <w:vAlign w:val="center"/>
          </w:tcPr>
          <w:p w14:paraId="0E9B2ABC" w14:textId="77777777" w:rsidR="00914E26" w:rsidRPr="00460028" w:rsidRDefault="00914E26" w:rsidP="00914E26">
            <w:pPr>
              <w:pStyle w:val="Tabletext"/>
            </w:pPr>
          </w:p>
        </w:tc>
        <w:tc>
          <w:tcPr>
            <w:tcW w:w="3576" w:type="dxa"/>
            <w:vAlign w:val="center"/>
          </w:tcPr>
          <w:p w14:paraId="71C339E6" w14:textId="77777777" w:rsidR="00914E26" w:rsidRPr="00460028" w:rsidRDefault="00914E26" w:rsidP="00914E26">
            <w:pPr>
              <w:pStyle w:val="Tabletext"/>
            </w:pPr>
          </w:p>
        </w:tc>
        <w:tc>
          <w:tcPr>
            <w:tcW w:w="5001" w:type="dxa"/>
            <w:vAlign w:val="center"/>
          </w:tcPr>
          <w:p w14:paraId="699110F5" w14:textId="77777777" w:rsidR="00914E26" w:rsidRPr="00460028" w:rsidRDefault="00914E26" w:rsidP="00914E26">
            <w:pPr>
              <w:pStyle w:val="Tabletext"/>
            </w:pPr>
          </w:p>
        </w:tc>
      </w:tr>
      <w:tr w:rsidR="005E4659" w:rsidRPr="00460028" w14:paraId="53D6BA19" w14:textId="77777777" w:rsidTr="005E4659">
        <w:trPr>
          <w:trHeight w:val="851"/>
        </w:trPr>
        <w:tc>
          <w:tcPr>
            <w:tcW w:w="1908" w:type="dxa"/>
            <w:vAlign w:val="center"/>
          </w:tcPr>
          <w:p w14:paraId="458E75C2" w14:textId="77777777" w:rsidR="00914E26" w:rsidRPr="00460028" w:rsidRDefault="00914E26" w:rsidP="00914E26">
            <w:pPr>
              <w:pStyle w:val="Tabletext"/>
            </w:pPr>
          </w:p>
        </w:tc>
        <w:tc>
          <w:tcPr>
            <w:tcW w:w="3576" w:type="dxa"/>
            <w:vAlign w:val="center"/>
          </w:tcPr>
          <w:p w14:paraId="05487051" w14:textId="77777777" w:rsidR="00914E26" w:rsidRPr="00460028" w:rsidRDefault="00914E26" w:rsidP="00914E26">
            <w:pPr>
              <w:pStyle w:val="Tabletext"/>
            </w:pPr>
          </w:p>
        </w:tc>
        <w:tc>
          <w:tcPr>
            <w:tcW w:w="5001" w:type="dxa"/>
            <w:vAlign w:val="center"/>
          </w:tcPr>
          <w:p w14:paraId="470988ED" w14:textId="77777777" w:rsidR="00914E26" w:rsidRPr="00460028" w:rsidRDefault="00914E26" w:rsidP="00914E26">
            <w:pPr>
              <w:pStyle w:val="Tabletext"/>
            </w:pPr>
          </w:p>
        </w:tc>
      </w:tr>
      <w:tr w:rsidR="005E4659" w:rsidRPr="00460028" w14:paraId="1B0D6B35" w14:textId="77777777" w:rsidTr="005E4659">
        <w:trPr>
          <w:trHeight w:val="851"/>
        </w:trPr>
        <w:tc>
          <w:tcPr>
            <w:tcW w:w="1908" w:type="dxa"/>
            <w:vAlign w:val="center"/>
          </w:tcPr>
          <w:p w14:paraId="6FAE2E4A" w14:textId="77777777" w:rsidR="00914E26" w:rsidRPr="00460028" w:rsidRDefault="00914E26" w:rsidP="00914E26">
            <w:pPr>
              <w:pStyle w:val="Tabletext"/>
            </w:pPr>
          </w:p>
        </w:tc>
        <w:tc>
          <w:tcPr>
            <w:tcW w:w="3576" w:type="dxa"/>
            <w:vAlign w:val="center"/>
          </w:tcPr>
          <w:p w14:paraId="0832CB97" w14:textId="77777777" w:rsidR="00914E26" w:rsidRPr="00460028" w:rsidRDefault="00914E26" w:rsidP="00914E26">
            <w:pPr>
              <w:pStyle w:val="Tabletext"/>
            </w:pPr>
          </w:p>
        </w:tc>
        <w:tc>
          <w:tcPr>
            <w:tcW w:w="5001" w:type="dxa"/>
            <w:vAlign w:val="center"/>
          </w:tcPr>
          <w:p w14:paraId="1FB91954" w14:textId="77777777" w:rsidR="00914E26" w:rsidRPr="00460028" w:rsidRDefault="00914E26" w:rsidP="00914E26">
            <w:pPr>
              <w:pStyle w:val="Tabletext"/>
            </w:pPr>
          </w:p>
        </w:tc>
      </w:tr>
      <w:tr w:rsidR="005E4659" w:rsidRPr="00460028" w14:paraId="7EA02F48" w14:textId="77777777" w:rsidTr="005E4659">
        <w:trPr>
          <w:trHeight w:val="851"/>
        </w:trPr>
        <w:tc>
          <w:tcPr>
            <w:tcW w:w="1908" w:type="dxa"/>
            <w:vAlign w:val="center"/>
          </w:tcPr>
          <w:p w14:paraId="6CD692DD" w14:textId="77777777" w:rsidR="00914E26" w:rsidRPr="00460028" w:rsidRDefault="00914E26" w:rsidP="00914E26">
            <w:pPr>
              <w:pStyle w:val="Tabletext"/>
            </w:pPr>
          </w:p>
        </w:tc>
        <w:tc>
          <w:tcPr>
            <w:tcW w:w="3576" w:type="dxa"/>
            <w:vAlign w:val="center"/>
          </w:tcPr>
          <w:p w14:paraId="7ECD147A" w14:textId="77777777" w:rsidR="00914E26" w:rsidRPr="00460028" w:rsidRDefault="00914E26" w:rsidP="00914E26">
            <w:pPr>
              <w:pStyle w:val="Tabletext"/>
            </w:pPr>
          </w:p>
        </w:tc>
        <w:tc>
          <w:tcPr>
            <w:tcW w:w="5001" w:type="dxa"/>
            <w:vAlign w:val="center"/>
          </w:tcPr>
          <w:p w14:paraId="1C97979D" w14:textId="77777777" w:rsidR="00914E26" w:rsidRPr="00460028" w:rsidRDefault="00914E26" w:rsidP="00914E26">
            <w:pPr>
              <w:pStyle w:val="Tabletext"/>
            </w:pPr>
          </w:p>
        </w:tc>
      </w:tr>
      <w:tr w:rsidR="005E4659" w:rsidRPr="00460028" w14:paraId="683BCE5C" w14:textId="77777777" w:rsidTr="005E4659">
        <w:trPr>
          <w:trHeight w:val="851"/>
        </w:trPr>
        <w:tc>
          <w:tcPr>
            <w:tcW w:w="1908" w:type="dxa"/>
            <w:vAlign w:val="center"/>
          </w:tcPr>
          <w:p w14:paraId="6242E7C6" w14:textId="77777777" w:rsidR="00914E26" w:rsidRPr="00460028" w:rsidRDefault="00914E26" w:rsidP="00914E26">
            <w:pPr>
              <w:pStyle w:val="Tabletext"/>
            </w:pPr>
          </w:p>
        </w:tc>
        <w:tc>
          <w:tcPr>
            <w:tcW w:w="3576" w:type="dxa"/>
            <w:vAlign w:val="center"/>
          </w:tcPr>
          <w:p w14:paraId="3BC27245" w14:textId="77777777" w:rsidR="00914E26" w:rsidRPr="00460028" w:rsidRDefault="00914E26" w:rsidP="00914E26">
            <w:pPr>
              <w:pStyle w:val="Tabletext"/>
            </w:pPr>
          </w:p>
        </w:tc>
        <w:tc>
          <w:tcPr>
            <w:tcW w:w="5001" w:type="dxa"/>
            <w:vAlign w:val="center"/>
          </w:tcPr>
          <w:p w14:paraId="2DA684A7" w14:textId="77777777" w:rsidR="00914E26" w:rsidRPr="00460028" w:rsidRDefault="00914E26" w:rsidP="00914E26">
            <w:pPr>
              <w:pStyle w:val="Tabletext"/>
            </w:pPr>
          </w:p>
        </w:tc>
      </w:tr>
    </w:tbl>
    <w:p w14:paraId="59689B80" w14:textId="77777777" w:rsidR="00914E26" w:rsidRDefault="00914E26" w:rsidP="00D74AE1"/>
    <w:p w14:paraId="1D2275EA"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398C3C7B" w14:textId="77777777" w:rsidR="00EE1F34"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E1F34">
        <w:t>1</w:t>
      </w:r>
      <w:r w:rsidR="00EE1F34">
        <w:rPr>
          <w:rFonts w:eastAsiaTheme="minorEastAsia"/>
          <w:b w:val="0"/>
          <w:color w:val="auto"/>
          <w:sz w:val="24"/>
          <w:szCs w:val="24"/>
          <w:lang w:val="en-US"/>
        </w:rPr>
        <w:tab/>
      </w:r>
      <w:r w:rsidR="00EE1F34">
        <w:t>INTRODUCTION</w:t>
      </w:r>
      <w:r w:rsidR="00EE1F34">
        <w:tab/>
      </w:r>
      <w:r w:rsidR="00EE1F34">
        <w:fldChar w:fldCharType="begin"/>
      </w:r>
      <w:r w:rsidR="00EE1F34">
        <w:instrText xml:space="preserve"> PAGEREF _Toc459044369 \h </w:instrText>
      </w:r>
      <w:r w:rsidR="00EE1F34">
        <w:fldChar w:fldCharType="separate"/>
      </w:r>
      <w:r w:rsidR="00EE1F34">
        <w:t>4</w:t>
      </w:r>
      <w:r w:rsidR="00EE1F34">
        <w:fldChar w:fldCharType="end"/>
      </w:r>
    </w:p>
    <w:p w14:paraId="53F9151F" w14:textId="77777777" w:rsidR="00EE1F34" w:rsidRDefault="00EE1F34">
      <w:pPr>
        <w:pStyle w:val="TOC1"/>
        <w:rPr>
          <w:rFonts w:eastAsiaTheme="minorEastAsia"/>
          <w:b w:val="0"/>
          <w:color w:val="auto"/>
          <w:sz w:val="24"/>
          <w:szCs w:val="24"/>
          <w:lang w:val="en-US"/>
        </w:rPr>
      </w:pPr>
      <w:r>
        <w:t>2</w:t>
      </w:r>
      <w:r>
        <w:rPr>
          <w:rFonts w:eastAsiaTheme="minorEastAsia"/>
          <w:b w:val="0"/>
          <w:color w:val="auto"/>
          <w:sz w:val="24"/>
          <w:szCs w:val="24"/>
          <w:lang w:val="en-US"/>
        </w:rPr>
        <w:tab/>
      </w:r>
      <w:r>
        <w:t>INPUT DATA</w:t>
      </w:r>
      <w:r>
        <w:tab/>
      </w:r>
      <w:r>
        <w:fldChar w:fldCharType="begin"/>
      </w:r>
      <w:r>
        <w:instrText xml:space="preserve"> PAGEREF _Toc459044370 \h </w:instrText>
      </w:r>
      <w:r>
        <w:fldChar w:fldCharType="separate"/>
      </w:r>
      <w:r>
        <w:t>4</w:t>
      </w:r>
      <w:r>
        <w:fldChar w:fldCharType="end"/>
      </w:r>
    </w:p>
    <w:p w14:paraId="15AC2952" w14:textId="77777777" w:rsidR="00EE1F34" w:rsidRDefault="00EE1F34">
      <w:pPr>
        <w:pStyle w:val="TOC2"/>
        <w:rPr>
          <w:rFonts w:eastAsiaTheme="minorEastAsia"/>
          <w:color w:val="auto"/>
          <w:sz w:val="24"/>
          <w:szCs w:val="24"/>
          <w:lang w:val="en-US"/>
        </w:rPr>
      </w:pPr>
      <w:r>
        <w:t>2.1</w:t>
      </w:r>
      <w:r>
        <w:rPr>
          <w:rFonts w:eastAsiaTheme="minorEastAsia"/>
          <w:color w:val="auto"/>
          <w:sz w:val="24"/>
          <w:szCs w:val="24"/>
          <w:lang w:val="en-US"/>
        </w:rPr>
        <w:tab/>
      </w:r>
      <w:r>
        <w:t>Solar Irradiation</w:t>
      </w:r>
      <w:r>
        <w:tab/>
      </w:r>
      <w:r>
        <w:fldChar w:fldCharType="begin"/>
      </w:r>
      <w:r>
        <w:instrText xml:space="preserve"> PAGEREF _Toc459044371 \h </w:instrText>
      </w:r>
      <w:r>
        <w:fldChar w:fldCharType="separate"/>
      </w:r>
      <w:r>
        <w:t>4</w:t>
      </w:r>
      <w:r>
        <w:fldChar w:fldCharType="end"/>
      </w:r>
    </w:p>
    <w:p w14:paraId="08B9E737" w14:textId="77777777" w:rsidR="00EE1F34" w:rsidRDefault="00EE1F34">
      <w:pPr>
        <w:pStyle w:val="TOC2"/>
        <w:rPr>
          <w:rFonts w:eastAsiaTheme="minorEastAsia"/>
          <w:color w:val="auto"/>
          <w:sz w:val="24"/>
          <w:szCs w:val="24"/>
          <w:lang w:val="en-US"/>
        </w:rPr>
      </w:pPr>
      <w:r>
        <w:t>2.2</w:t>
      </w:r>
      <w:r>
        <w:rPr>
          <w:rFonts w:eastAsiaTheme="minorEastAsia"/>
          <w:color w:val="auto"/>
          <w:sz w:val="24"/>
          <w:szCs w:val="24"/>
          <w:lang w:val="en-US"/>
        </w:rPr>
        <w:tab/>
      </w:r>
      <w:r>
        <w:t>Latitude</w:t>
      </w:r>
      <w:r>
        <w:tab/>
      </w:r>
      <w:r>
        <w:fldChar w:fldCharType="begin"/>
      </w:r>
      <w:r>
        <w:instrText xml:space="preserve"> PAGEREF _Toc459044372 \h </w:instrText>
      </w:r>
      <w:r>
        <w:fldChar w:fldCharType="separate"/>
      </w:r>
      <w:r>
        <w:t>4</w:t>
      </w:r>
      <w:r>
        <w:fldChar w:fldCharType="end"/>
      </w:r>
    </w:p>
    <w:p w14:paraId="5EE7D3D7" w14:textId="77777777" w:rsidR="00EE1F34" w:rsidRDefault="00EE1F34">
      <w:pPr>
        <w:pStyle w:val="TOC2"/>
        <w:rPr>
          <w:rFonts w:eastAsiaTheme="minorEastAsia"/>
          <w:color w:val="auto"/>
          <w:sz w:val="24"/>
          <w:szCs w:val="24"/>
          <w:lang w:val="en-US"/>
        </w:rPr>
      </w:pPr>
      <w:r>
        <w:t>2.3</w:t>
      </w:r>
      <w:r>
        <w:rPr>
          <w:rFonts w:eastAsiaTheme="minorEastAsia"/>
          <w:color w:val="auto"/>
          <w:sz w:val="24"/>
          <w:szCs w:val="24"/>
          <w:lang w:val="en-US"/>
        </w:rPr>
        <w:tab/>
      </w:r>
      <w:r>
        <w:t>Orientation</w:t>
      </w:r>
      <w:r>
        <w:tab/>
      </w:r>
      <w:r>
        <w:fldChar w:fldCharType="begin"/>
      </w:r>
      <w:r>
        <w:instrText xml:space="preserve"> PAGEREF _Toc459044373 \h </w:instrText>
      </w:r>
      <w:r>
        <w:fldChar w:fldCharType="separate"/>
      </w:r>
      <w:r>
        <w:t>4</w:t>
      </w:r>
      <w:r>
        <w:fldChar w:fldCharType="end"/>
      </w:r>
    </w:p>
    <w:p w14:paraId="7EB6B50B" w14:textId="77777777" w:rsidR="00EE1F34" w:rsidRDefault="00EE1F34">
      <w:pPr>
        <w:pStyle w:val="TOC2"/>
        <w:rPr>
          <w:rFonts w:eastAsiaTheme="minorEastAsia"/>
          <w:color w:val="auto"/>
          <w:sz w:val="24"/>
          <w:szCs w:val="24"/>
          <w:lang w:val="en-US"/>
        </w:rPr>
      </w:pPr>
      <w:r>
        <w:t>2.4</w:t>
      </w:r>
      <w:r>
        <w:rPr>
          <w:rFonts w:eastAsiaTheme="minorEastAsia"/>
          <w:color w:val="auto"/>
          <w:sz w:val="24"/>
          <w:szCs w:val="24"/>
          <w:lang w:val="en-US"/>
        </w:rPr>
        <w:tab/>
      </w:r>
      <w:r>
        <w:t>Voltage</w:t>
      </w:r>
      <w:r>
        <w:tab/>
      </w:r>
      <w:r>
        <w:fldChar w:fldCharType="begin"/>
      </w:r>
      <w:r>
        <w:instrText xml:space="preserve"> PAGEREF _Toc459044374 \h </w:instrText>
      </w:r>
      <w:r>
        <w:fldChar w:fldCharType="separate"/>
      </w:r>
      <w:r>
        <w:t>4</w:t>
      </w:r>
      <w:r>
        <w:fldChar w:fldCharType="end"/>
      </w:r>
    </w:p>
    <w:p w14:paraId="424C7450" w14:textId="77777777" w:rsidR="00EE1F34" w:rsidRDefault="00EE1F34">
      <w:pPr>
        <w:pStyle w:val="TOC2"/>
        <w:rPr>
          <w:rFonts w:eastAsiaTheme="minorEastAsia"/>
          <w:color w:val="auto"/>
          <w:sz w:val="24"/>
          <w:szCs w:val="24"/>
          <w:lang w:val="en-US"/>
        </w:rPr>
      </w:pPr>
      <w:r>
        <w:t>2.5</w:t>
      </w:r>
      <w:r>
        <w:rPr>
          <w:rFonts w:eastAsiaTheme="minorEastAsia"/>
          <w:color w:val="auto"/>
          <w:sz w:val="24"/>
          <w:szCs w:val="24"/>
          <w:lang w:val="en-US"/>
        </w:rPr>
        <w:tab/>
      </w:r>
      <w:r>
        <w:t>Electrical Loads</w:t>
      </w:r>
      <w:r>
        <w:tab/>
      </w:r>
      <w:r>
        <w:fldChar w:fldCharType="begin"/>
      </w:r>
      <w:r>
        <w:instrText xml:space="preserve"> PAGEREF _Toc459044375 \h </w:instrText>
      </w:r>
      <w:r>
        <w:fldChar w:fldCharType="separate"/>
      </w:r>
      <w:r>
        <w:t>4</w:t>
      </w:r>
      <w:r>
        <w:fldChar w:fldCharType="end"/>
      </w:r>
    </w:p>
    <w:p w14:paraId="0A16EAB8" w14:textId="77777777" w:rsidR="00EE1F34" w:rsidRDefault="00EE1F34">
      <w:pPr>
        <w:pStyle w:val="TOC2"/>
        <w:rPr>
          <w:rFonts w:eastAsiaTheme="minorEastAsia"/>
          <w:color w:val="auto"/>
          <w:sz w:val="24"/>
          <w:szCs w:val="24"/>
          <w:lang w:val="en-US"/>
        </w:rPr>
      </w:pPr>
      <w:r>
        <w:t>2.6</w:t>
      </w:r>
      <w:r>
        <w:rPr>
          <w:rFonts w:eastAsiaTheme="minorEastAsia"/>
          <w:color w:val="auto"/>
          <w:sz w:val="24"/>
          <w:szCs w:val="24"/>
          <w:lang w:val="en-US"/>
        </w:rPr>
        <w:tab/>
      </w:r>
      <w:r>
        <w:t>Switch Level</w:t>
      </w:r>
      <w:r>
        <w:tab/>
      </w:r>
      <w:r>
        <w:fldChar w:fldCharType="begin"/>
      </w:r>
      <w:r>
        <w:instrText xml:space="preserve"> PAGEREF _Toc459044376 \h </w:instrText>
      </w:r>
      <w:r>
        <w:fldChar w:fldCharType="separate"/>
      </w:r>
      <w:r>
        <w:t>5</w:t>
      </w:r>
      <w:r>
        <w:fldChar w:fldCharType="end"/>
      </w:r>
    </w:p>
    <w:p w14:paraId="2C375D87" w14:textId="77777777" w:rsidR="00EE1F34" w:rsidRDefault="00EE1F34">
      <w:pPr>
        <w:pStyle w:val="TOC2"/>
        <w:rPr>
          <w:rFonts w:eastAsiaTheme="minorEastAsia"/>
          <w:color w:val="auto"/>
          <w:sz w:val="24"/>
          <w:szCs w:val="24"/>
          <w:lang w:val="en-US"/>
        </w:rPr>
      </w:pPr>
      <w:r>
        <w:t>2.7</w:t>
      </w:r>
      <w:r>
        <w:rPr>
          <w:rFonts w:eastAsiaTheme="minorEastAsia"/>
          <w:color w:val="auto"/>
          <w:sz w:val="24"/>
          <w:szCs w:val="24"/>
          <w:lang w:val="en-US"/>
        </w:rPr>
        <w:tab/>
      </w:r>
      <w:r>
        <w:t>Solar Panels</w:t>
      </w:r>
      <w:r>
        <w:tab/>
      </w:r>
      <w:r>
        <w:fldChar w:fldCharType="begin"/>
      </w:r>
      <w:r>
        <w:instrText xml:space="preserve"> PAGEREF _Toc459044377 \h </w:instrText>
      </w:r>
      <w:r>
        <w:fldChar w:fldCharType="separate"/>
      </w:r>
      <w:r>
        <w:t>5</w:t>
      </w:r>
      <w:r>
        <w:fldChar w:fldCharType="end"/>
      </w:r>
    </w:p>
    <w:p w14:paraId="630BBEDC" w14:textId="77777777" w:rsidR="00EE1F34" w:rsidRDefault="00EE1F34">
      <w:pPr>
        <w:pStyle w:val="TOC2"/>
        <w:rPr>
          <w:rFonts w:eastAsiaTheme="minorEastAsia"/>
          <w:color w:val="auto"/>
          <w:sz w:val="24"/>
          <w:szCs w:val="24"/>
          <w:lang w:val="en-US"/>
        </w:rPr>
      </w:pPr>
      <w:r>
        <w:t>2.8</w:t>
      </w:r>
      <w:r>
        <w:rPr>
          <w:rFonts w:eastAsiaTheme="minorEastAsia"/>
          <w:color w:val="auto"/>
          <w:sz w:val="24"/>
          <w:szCs w:val="24"/>
          <w:lang w:val="en-US"/>
        </w:rPr>
        <w:tab/>
      </w:r>
      <w:r>
        <w:t>Batteries</w:t>
      </w:r>
      <w:r>
        <w:tab/>
      </w:r>
      <w:r>
        <w:fldChar w:fldCharType="begin"/>
      </w:r>
      <w:r>
        <w:instrText xml:space="preserve"> PAGEREF _Toc459044378 \h </w:instrText>
      </w:r>
      <w:r>
        <w:fldChar w:fldCharType="separate"/>
      </w:r>
      <w:r>
        <w:t>5</w:t>
      </w:r>
      <w:r>
        <w:fldChar w:fldCharType="end"/>
      </w:r>
    </w:p>
    <w:p w14:paraId="54A5EE50" w14:textId="77777777" w:rsidR="00EE1F34" w:rsidRDefault="00EE1F34">
      <w:pPr>
        <w:pStyle w:val="TOC1"/>
        <w:rPr>
          <w:rFonts w:eastAsiaTheme="minorEastAsia"/>
          <w:b w:val="0"/>
          <w:color w:val="auto"/>
          <w:sz w:val="24"/>
          <w:szCs w:val="24"/>
          <w:lang w:val="en-US"/>
        </w:rPr>
      </w:pPr>
      <w:r w:rsidRPr="007220EC">
        <w:t>3</w:t>
      </w:r>
      <w:r>
        <w:rPr>
          <w:rFonts w:eastAsiaTheme="minorEastAsia"/>
          <w:b w:val="0"/>
          <w:color w:val="auto"/>
          <w:sz w:val="24"/>
          <w:szCs w:val="24"/>
          <w:lang w:val="en-US"/>
        </w:rPr>
        <w:tab/>
      </w:r>
      <w:r w:rsidRPr="007220EC">
        <w:t>OUTPUT DATA AND ITERATION</w:t>
      </w:r>
      <w:r>
        <w:tab/>
      </w:r>
      <w:r>
        <w:fldChar w:fldCharType="begin"/>
      </w:r>
      <w:r>
        <w:instrText xml:space="preserve"> PAGEREF _Toc459044379 \h </w:instrText>
      </w:r>
      <w:r>
        <w:fldChar w:fldCharType="separate"/>
      </w:r>
      <w:r>
        <w:t>6</w:t>
      </w:r>
      <w:r>
        <w:fldChar w:fldCharType="end"/>
      </w:r>
    </w:p>
    <w:p w14:paraId="7CB45E95" w14:textId="77777777" w:rsidR="00EE1F34" w:rsidRDefault="00EE1F34">
      <w:pPr>
        <w:pStyle w:val="TOC1"/>
        <w:rPr>
          <w:rFonts w:eastAsiaTheme="minorEastAsia"/>
          <w:b w:val="0"/>
          <w:color w:val="auto"/>
          <w:sz w:val="24"/>
          <w:szCs w:val="24"/>
          <w:lang w:val="en-US"/>
        </w:rPr>
      </w:pPr>
      <w:r w:rsidRPr="007220EC">
        <w:t>4</w:t>
      </w:r>
      <w:r>
        <w:rPr>
          <w:rFonts w:eastAsiaTheme="minorEastAsia"/>
          <w:b w:val="0"/>
          <w:color w:val="auto"/>
          <w:sz w:val="24"/>
          <w:szCs w:val="24"/>
          <w:lang w:val="en-US"/>
        </w:rPr>
        <w:tab/>
      </w:r>
      <w:r w:rsidRPr="007220EC">
        <w:t>END USER LICENSE AGREEMENT (EULA) FOR IALA SOFTWARE – IALA SOLAR SIZING PROGRAM</w:t>
      </w:r>
      <w:r>
        <w:tab/>
      </w:r>
      <w:r>
        <w:fldChar w:fldCharType="begin"/>
      </w:r>
      <w:r>
        <w:instrText xml:space="preserve"> PAGEREF _Toc459044380 \h </w:instrText>
      </w:r>
      <w:r>
        <w:fldChar w:fldCharType="separate"/>
      </w:r>
      <w:r>
        <w:t>6</w:t>
      </w:r>
      <w:r>
        <w:fldChar w:fldCharType="end"/>
      </w:r>
    </w:p>
    <w:p w14:paraId="2E9D6D12" w14:textId="77777777" w:rsidR="00EE1F34" w:rsidRDefault="00EE1F34">
      <w:pPr>
        <w:pStyle w:val="TOC2"/>
        <w:rPr>
          <w:rFonts w:eastAsiaTheme="minorEastAsia"/>
          <w:color w:val="auto"/>
          <w:sz w:val="24"/>
          <w:szCs w:val="24"/>
          <w:lang w:val="en-US"/>
        </w:rPr>
      </w:pPr>
      <w:r>
        <w:t>4.1</w:t>
      </w:r>
      <w:r>
        <w:rPr>
          <w:rFonts w:eastAsiaTheme="minorEastAsia"/>
          <w:color w:val="auto"/>
          <w:sz w:val="24"/>
          <w:szCs w:val="24"/>
          <w:lang w:val="en-US"/>
        </w:rPr>
        <w:tab/>
      </w:r>
      <w:r>
        <w:t>Software product licence</w:t>
      </w:r>
      <w:r>
        <w:tab/>
      </w:r>
      <w:r>
        <w:fldChar w:fldCharType="begin"/>
      </w:r>
      <w:r>
        <w:instrText xml:space="preserve"> PAGEREF _Toc459044381 \h </w:instrText>
      </w:r>
      <w:r>
        <w:fldChar w:fldCharType="separate"/>
      </w:r>
      <w:r>
        <w:t>6</w:t>
      </w:r>
      <w:r>
        <w:fldChar w:fldCharType="end"/>
      </w:r>
    </w:p>
    <w:p w14:paraId="686E1797" w14:textId="77777777" w:rsidR="00EE1F34" w:rsidRDefault="00EE1F34">
      <w:pPr>
        <w:pStyle w:val="TOC2"/>
        <w:rPr>
          <w:rFonts w:eastAsiaTheme="minorEastAsia"/>
          <w:color w:val="auto"/>
          <w:sz w:val="24"/>
          <w:szCs w:val="24"/>
          <w:lang w:val="en-US"/>
        </w:rPr>
      </w:pPr>
      <w:r>
        <w:t>4.2</w:t>
      </w:r>
      <w:r>
        <w:rPr>
          <w:rFonts w:eastAsiaTheme="minorEastAsia"/>
          <w:color w:val="auto"/>
          <w:sz w:val="24"/>
          <w:szCs w:val="24"/>
          <w:lang w:val="en-US"/>
        </w:rPr>
        <w:tab/>
      </w:r>
      <w:r>
        <w:t>Miscellaneous</w:t>
      </w:r>
      <w:r>
        <w:tab/>
      </w:r>
      <w:r>
        <w:fldChar w:fldCharType="begin"/>
      </w:r>
      <w:r>
        <w:instrText xml:space="preserve"> PAGEREF _Toc459044382 \h </w:instrText>
      </w:r>
      <w:r>
        <w:fldChar w:fldCharType="separate"/>
      </w:r>
      <w:r>
        <w:t>6</w:t>
      </w:r>
      <w:r>
        <w:fldChar w:fldCharType="end"/>
      </w:r>
    </w:p>
    <w:p w14:paraId="628BE3B4" w14:textId="77777777" w:rsidR="00EE1F34" w:rsidRDefault="00EE1F34">
      <w:pPr>
        <w:pStyle w:val="TOC2"/>
        <w:rPr>
          <w:rFonts w:eastAsiaTheme="minorEastAsia"/>
          <w:color w:val="auto"/>
          <w:sz w:val="24"/>
          <w:szCs w:val="24"/>
          <w:lang w:val="en-US"/>
        </w:rPr>
      </w:pPr>
      <w:r>
        <w:t>4.3</w:t>
      </w:r>
      <w:r>
        <w:rPr>
          <w:rFonts w:eastAsiaTheme="minorEastAsia"/>
          <w:color w:val="auto"/>
          <w:sz w:val="24"/>
          <w:szCs w:val="24"/>
          <w:lang w:val="en-US"/>
        </w:rPr>
        <w:tab/>
      </w:r>
      <w:r>
        <w:t>Limited Warranty</w:t>
      </w:r>
      <w:r>
        <w:tab/>
      </w:r>
      <w:r>
        <w:fldChar w:fldCharType="begin"/>
      </w:r>
      <w:r>
        <w:instrText xml:space="preserve"> PAGEREF _Toc459044383 \h </w:instrText>
      </w:r>
      <w:r>
        <w:fldChar w:fldCharType="separate"/>
      </w:r>
      <w:r>
        <w:t>7</w:t>
      </w:r>
      <w:r>
        <w:fldChar w:fldCharType="end"/>
      </w:r>
    </w:p>
    <w:p w14:paraId="2BAB6727" w14:textId="77777777" w:rsidR="00EE1F34" w:rsidRDefault="00EE1F34">
      <w:pPr>
        <w:pStyle w:val="TOC1"/>
        <w:rPr>
          <w:rFonts w:eastAsiaTheme="minorEastAsia"/>
          <w:b w:val="0"/>
          <w:color w:val="auto"/>
          <w:sz w:val="24"/>
          <w:szCs w:val="24"/>
          <w:lang w:val="en-US"/>
        </w:rPr>
      </w:pPr>
      <w:r>
        <w:t>5</w:t>
      </w:r>
      <w:r>
        <w:rPr>
          <w:rFonts w:eastAsiaTheme="minorEastAsia"/>
          <w:b w:val="0"/>
          <w:color w:val="auto"/>
          <w:sz w:val="24"/>
          <w:szCs w:val="24"/>
          <w:lang w:val="en-US"/>
        </w:rPr>
        <w:tab/>
      </w:r>
      <w:r>
        <w:t>ACRONYMS</w:t>
      </w:r>
      <w:r>
        <w:tab/>
      </w:r>
      <w:r>
        <w:fldChar w:fldCharType="begin"/>
      </w:r>
      <w:r>
        <w:instrText xml:space="preserve"> PAGEREF _Toc459044384 \h </w:instrText>
      </w:r>
      <w:r>
        <w:fldChar w:fldCharType="separate"/>
      </w:r>
      <w:r>
        <w:t>7</w:t>
      </w:r>
      <w:r>
        <w:fldChar w:fldCharType="end"/>
      </w:r>
    </w:p>
    <w:p w14:paraId="69A1192F" w14:textId="77777777" w:rsidR="00EE1F34" w:rsidRDefault="00EE1F34">
      <w:pPr>
        <w:pStyle w:val="TOC4"/>
        <w:rPr>
          <w:rFonts w:eastAsiaTheme="minorEastAsia"/>
          <w:b w:val="0"/>
          <w:noProof/>
          <w:color w:val="auto"/>
          <w:sz w:val="24"/>
          <w:szCs w:val="24"/>
          <w:lang w:val="en-US"/>
        </w:rPr>
      </w:pPr>
      <w:r w:rsidRPr="007220EC">
        <w:rPr>
          <w:noProof/>
          <w:u w:color="407EC9"/>
        </w:rPr>
        <w:t>ANNEX A</w:t>
      </w:r>
      <w:r>
        <w:rPr>
          <w:rFonts w:eastAsiaTheme="minorEastAsia"/>
          <w:b w:val="0"/>
          <w:noProof/>
          <w:color w:val="auto"/>
          <w:sz w:val="24"/>
          <w:szCs w:val="24"/>
          <w:lang w:val="en-US"/>
        </w:rPr>
        <w:tab/>
      </w:r>
      <w:r w:rsidRPr="007220EC">
        <w:rPr>
          <w:noProof/>
          <w:lang w:val="en-CA"/>
        </w:rPr>
        <w:t>SAMPLE PAGE FROM SOLAR SIZING PROGRAM</w:t>
      </w:r>
      <w:r>
        <w:rPr>
          <w:noProof/>
        </w:rPr>
        <w:tab/>
      </w:r>
      <w:r>
        <w:rPr>
          <w:noProof/>
        </w:rPr>
        <w:fldChar w:fldCharType="begin"/>
      </w:r>
      <w:r>
        <w:rPr>
          <w:noProof/>
        </w:rPr>
        <w:instrText xml:space="preserve"> PAGEREF _Toc459044385 \h </w:instrText>
      </w:r>
      <w:r>
        <w:rPr>
          <w:noProof/>
        </w:rPr>
      </w:r>
      <w:r>
        <w:rPr>
          <w:noProof/>
        </w:rPr>
        <w:fldChar w:fldCharType="separate"/>
      </w:r>
      <w:r>
        <w:rPr>
          <w:noProof/>
        </w:rPr>
        <w:t>8</w:t>
      </w:r>
      <w:r>
        <w:rPr>
          <w:noProof/>
        </w:rPr>
        <w:fldChar w:fldCharType="end"/>
      </w:r>
    </w:p>
    <w:p w14:paraId="2B83191B" w14:textId="08D67D56" w:rsidR="00161325" w:rsidRPr="00C91630" w:rsidRDefault="004A4EC4" w:rsidP="00BA5754">
      <w:pPr>
        <w:rPr>
          <w:noProof/>
        </w:rPr>
      </w:pPr>
      <w:r>
        <w:rPr>
          <w:noProof/>
        </w:rPr>
        <w:fldChar w:fldCharType="end"/>
      </w:r>
    </w:p>
    <w:p w14:paraId="6A38C828" w14:textId="1F2B596B" w:rsidR="00B07717" w:rsidRPr="00F3433C" w:rsidRDefault="00B07717" w:rsidP="007D1805">
      <w:pPr>
        <w:pStyle w:val="TableofFigures"/>
        <w:rPr>
          <w:i w:val="0"/>
        </w:rPr>
      </w:pPr>
    </w:p>
    <w:p w14:paraId="1F63A10B" w14:textId="77777777" w:rsidR="00790277" w:rsidRPr="0078486B" w:rsidRDefault="00790277" w:rsidP="003274DB">
      <w:pPr>
        <w:rPr>
          <w:lang w:val="fr-FR"/>
        </w:rPr>
        <w:sectPr w:rsidR="00790277" w:rsidRPr="0078486B" w:rsidSect="00C716E5">
          <w:headerReference w:type="default" r:id="rId15"/>
          <w:headerReference w:type="first" r:id="rId16"/>
          <w:footerReference w:type="first" r:id="rId17"/>
          <w:pgSz w:w="11906" w:h="16838" w:code="9"/>
          <w:pgMar w:top="567" w:right="794" w:bottom="567" w:left="907" w:header="850" w:footer="567" w:gutter="0"/>
          <w:cols w:space="708"/>
          <w:titlePg/>
          <w:docGrid w:linePitch="360"/>
        </w:sectPr>
      </w:pPr>
    </w:p>
    <w:p w14:paraId="4C25D5CC" w14:textId="77777777" w:rsidR="004944C8" w:rsidRDefault="00ED4450" w:rsidP="00DE2814">
      <w:pPr>
        <w:pStyle w:val="Heading1"/>
      </w:pPr>
      <w:bookmarkStart w:id="2" w:name="_Toc459044369"/>
      <w:r>
        <w:lastRenderedPageBreak/>
        <w:t>INTRODUCTION</w:t>
      </w:r>
      <w:bookmarkEnd w:id="2"/>
    </w:p>
    <w:p w14:paraId="6287D2CB" w14:textId="77777777" w:rsidR="004944C8" w:rsidRDefault="004944C8" w:rsidP="004944C8">
      <w:pPr>
        <w:pStyle w:val="Heading1separatationline"/>
      </w:pPr>
    </w:p>
    <w:p w14:paraId="7728BCCB" w14:textId="77777777" w:rsidR="00F3433C" w:rsidRDefault="00F3433C" w:rsidP="00F3433C">
      <w:pPr>
        <w:pStyle w:val="BodyText"/>
      </w:pPr>
      <w:r>
        <w:t>This program provides an iterative method of designing a solar power system for fixed or floating AtoN installations.</w:t>
      </w:r>
    </w:p>
    <w:p w14:paraId="70DFA97C" w14:textId="59840C90" w:rsidR="00F3433C" w:rsidRDefault="009A38AA" w:rsidP="00F3433C">
      <w:pPr>
        <w:pStyle w:val="BodyText"/>
      </w:pPr>
      <w:r>
        <w:t>To obtain the MS E</w:t>
      </w:r>
      <w:r w:rsidR="00F3433C">
        <w:t xml:space="preserve">xcel program, including password, please contact </w:t>
      </w:r>
      <w:r>
        <w:t xml:space="preserve">the </w:t>
      </w:r>
      <w:r w:rsidR="00F3433C">
        <w:t xml:space="preserve">IALA Secretariat via e-mail: </w:t>
      </w:r>
      <w:hyperlink r:id="rId18" w:history="1">
        <w:r w:rsidRPr="007C4A8A">
          <w:rPr>
            <w:rStyle w:val="Hyperlink"/>
          </w:rPr>
          <w:t>contact@iala-aism.org</w:t>
        </w:r>
      </w:hyperlink>
      <w:r>
        <w:t>.</w:t>
      </w:r>
      <w:r w:rsidR="00555C2F">
        <w:t xml:space="preserve">  A sample page</w:t>
      </w:r>
      <w:r w:rsidR="00BA4F7F">
        <w:t xml:space="preserve"> from the Solar Sizing program</w:t>
      </w:r>
      <w:r w:rsidR="00555C2F">
        <w:t xml:space="preserve"> is at </w:t>
      </w:r>
      <w:r w:rsidR="00555C2F">
        <w:fldChar w:fldCharType="begin"/>
      </w:r>
      <w:r w:rsidR="00555C2F">
        <w:instrText xml:space="preserve"> REF _Ref459021126 \r \h </w:instrText>
      </w:r>
      <w:r w:rsidR="00555C2F">
        <w:fldChar w:fldCharType="separate"/>
      </w:r>
      <w:r w:rsidR="00555C2F">
        <w:t>ANNEX A</w:t>
      </w:r>
      <w:r w:rsidR="00555C2F">
        <w:fldChar w:fldCharType="end"/>
      </w:r>
      <w:r w:rsidR="00555C2F">
        <w:t>.</w:t>
      </w:r>
    </w:p>
    <w:p w14:paraId="4F75F00F" w14:textId="58660492" w:rsidR="00F3433C" w:rsidRDefault="009A38AA" w:rsidP="009A38AA">
      <w:pPr>
        <w:pStyle w:val="Heading1"/>
      </w:pPr>
      <w:bookmarkStart w:id="3" w:name="_Toc459044370"/>
      <w:r>
        <w:t>INPUT DATA</w:t>
      </w:r>
      <w:bookmarkEnd w:id="3"/>
    </w:p>
    <w:p w14:paraId="5CCA2A9B" w14:textId="77777777" w:rsidR="009A38AA" w:rsidRPr="009A38AA" w:rsidRDefault="009A38AA" w:rsidP="009A38AA">
      <w:pPr>
        <w:pStyle w:val="Heading1separatationline"/>
      </w:pPr>
    </w:p>
    <w:p w14:paraId="7A874C95" w14:textId="7F366E8E" w:rsidR="00F3433C" w:rsidRDefault="00F3433C" w:rsidP="00F3433C">
      <w:pPr>
        <w:pStyle w:val="BodyText"/>
      </w:pPr>
      <w:r>
        <w:t>To use the program</w:t>
      </w:r>
      <w:r w:rsidR="009A38AA">
        <w:t>,</w:t>
      </w:r>
      <w:r>
        <w:t xml:space="preserve"> </w:t>
      </w:r>
      <w:r w:rsidR="009A38AA">
        <w:t>it is necessary</w:t>
      </w:r>
      <w:r>
        <w:t xml:space="preserve"> to input information on local solar irradiation, technical details of the AtoN loads, and details of the particular types of solar modules and batteries that </w:t>
      </w:r>
      <w:proofErr w:type="gramStart"/>
      <w:r w:rsidR="009A38AA">
        <w:t>are</w:t>
      </w:r>
      <w:r>
        <w:t xml:space="preserve"> plan</w:t>
      </w:r>
      <w:r w:rsidR="009A38AA">
        <w:t>ned</w:t>
      </w:r>
      <w:r>
        <w:t xml:space="preserve"> to </w:t>
      </w:r>
      <w:r w:rsidR="009A38AA">
        <w:t xml:space="preserve">be </w:t>
      </w:r>
      <w:r>
        <w:t>use</w:t>
      </w:r>
      <w:r w:rsidR="009A38AA">
        <w:t>d</w:t>
      </w:r>
      <w:proofErr w:type="gramEnd"/>
      <w:r>
        <w:t xml:space="preserve">.  These </w:t>
      </w:r>
      <w:proofErr w:type="gramStart"/>
      <w:r>
        <w:t>are described</w:t>
      </w:r>
      <w:proofErr w:type="gramEnd"/>
      <w:r>
        <w:t xml:space="preserve"> below.  The areas on the program spreadsheet with a yellow background require input data.  References in </w:t>
      </w:r>
      <w:r w:rsidR="009A38AA">
        <w:t>brackets (‘</w:t>
      </w:r>
      <w:r w:rsidR="009A38AA" w:rsidRPr="009A38AA">
        <w:rPr>
          <w:color w:val="FF0000"/>
        </w:rPr>
        <w:t>[ ]</w:t>
      </w:r>
      <w:r w:rsidR="009A38AA">
        <w:t>’</w:t>
      </w:r>
      <w:r>
        <w:t>) are to the cells in the program spreadsheet in which the data must be entered.</w:t>
      </w:r>
    </w:p>
    <w:p w14:paraId="3391E7DE" w14:textId="2DC27B3C" w:rsidR="00F3433C" w:rsidRDefault="00F3433C" w:rsidP="00F3433C">
      <w:pPr>
        <w:pStyle w:val="BodyText"/>
      </w:pPr>
      <w:r>
        <w:t xml:space="preserve">When the cursor </w:t>
      </w:r>
      <w:proofErr w:type="gramStart"/>
      <w:r>
        <w:t>is placed</w:t>
      </w:r>
      <w:proofErr w:type="gramEnd"/>
      <w:r>
        <w:t xml:space="preserve"> on any of the red-edged boxes, info</w:t>
      </w:r>
      <w:r w:rsidR="009A38AA">
        <w:t>rmation windows are displayed.</w:t>
      </w:r>
    </w:p>
    <w:p w14:paraId="7F78ED50" w14:textId="18FE7F12" w:rsidR="00F3433C" w:rsidRDefault="00F3433C" w:rsidP="009A38AA">
      <w:pPr>
        <w:pStyle w:val="Heading2"/>
      </w:pPr>
      <w:bookmarkStart w:id="4" w:name="_Toc459044371"/>
      <w:r>
        <w:t>Solar Irradiation</w:t>
      </w:r>
      <w:bookmarkEnd w:id="4"/>
    </w:p>
    <w:p w14:paraId="765D99F2" w14:textId="77777777" w:rsidR="009A38AA" w:rsidRPr="009A38AA" w:rsidRDefault="009A38AA" w:rsidP="009A38AA">
      <w:pPr>
        <w:pStyle w:val="Heading2separationline"/>
      </w:pPr>
    </w:p>
    <w:p w14:paraId="5D3502B5" w14:textId="39E74886" w:rsidR="00F3433C" w:rsidRDefault="00F3433C" w:rsidP="00F3433C">
      <w:pPr>
        <w:pStyle w:val="BodyText"/>
      </w:pPr>
      <w:r>
        <w:t xml:space="preserve">Solar irradiation information </w:t>
      </w:r>
      <w:proofErr w:type="gramStart"/>
      <w:r>
        <w:t>can be obtained</w:t>
      </w:r>
      <w:proofErr w:type="gramEnd"/>
      <w:r>
        <w:t xml:space="preserve"> from a solar atlas, from the local meteorological office or from various Internet sites.  This is entered in the lower part of the table </w:t>
      </w:r>
      <w:r w:rsidR="009A38AA">
        <w:t>‘</w:t>
      </w:r>
      <w:r>
        <w:t>simulation</w:t>
      </w:r>
      <w:r w:rsidR="009A38AA">
        <w:t>’</w:t>
      </w:r>
      <w:r>
        <w:t xml:space="preserve"> as average </w:t>
      </w:r>
      <w:r w:rsidRPr="009A38AA">
        <w:rPr>
          <w:color w:val="FF0000"/>
        </w:rPr>
        <w:t>DAILY RADIATION [B21</w:t>
      </w:r>
      <w:proofErr w:type="gramStart"/>
      <w:r w:rsidRPr="009A38AA">
        <w:rPr>
          <w:color w:val="FF0000"/>
        </w:rPr>
        <w:t>..</w:t>
      </w:r>
      <w:proofErr w:type="gramEnd"/>
      <w:r w:rsidRPr="009A38AA">
        <w:rPr>
          <w:color w:val="FF0000"/>
        </w:rPr>
        <w:t>B32]</w:t>
      </w:r>
      <w:r>
        <w:t xml:space="preserve"> in kWh/m² for each month of the year for the chosen mounting angle.  Information for angles of 0°, 30°, 60° and 90° </w:t>
      </w:r>
      <w:proofErr w:type="gramStart"/>
      <w:r>
        <w:t>are usually presented</w:t>
      </w:r>
      <w:proofErr w:type="gramEnd"/>
      <w:r>
        <w:t xml:space="preserve"> in a solar atlas.  The date of the start of the annual solar irradiation cycle must be the month of maximum irradiation.</w:t>
      </w:r>
    </w:p>
    <w:p w14:paraId="55B5C247" w14:textId="78D62221" w:rsidR="00F3433C" w:rsidRDefault="00F3433C" w:rsidP="009A38AA">
      <w:pPr>
        <w:pStyle w:val="Heading2"/>
      </w:pPr>
      <w:bookmarkStart w:id="5" w:name="_Toc459044372"/>
      <w:r>
        <w:t>Latitude</w:t>
      </w:r>
      <w:bookmarkEnd w:id="5"/>
    </w:p>
    <w:p w14:paraId="49E849F1" w14:textId="77777777" w:rsidR="009A38AA" w:rsidRPr="009A38AA" w:rsidRDefault="009A38AA" w:rsidP="009A38AA">
      <w:pPr>
        <w:pStyle w:val="Heading2separationline"/>
      </w:pPr>
    </w:p>
    <w:p w14:paraId="38EB068B" w14:textId="7BDD079A" w:rsidR="00F3433C" w:rsidRDefault="00F3433C" w:rsidP="00F3433C">
      <w:pPr>
        <w:pStyle w:val="BodyText"/>
      </w:pPr>
      <w:r>
        <w:t xml:space="preserve">The </w:t>
      </w:r>
      <w:r w:rsidRPr="009A38AA">
        <w:rPr>
          <w:color w:val="FF0000"/>
        </w:rPr>
        <w:t>LATITUDE [B4]</w:t>
      </w:r>
      <w:r>
        <w:t xml:space="preserve"> of the station </w:t>
      </w:r>
      <w:proofErr w:type="gramStart"/>
      <w:r>
        <w:t>is entered</w:t>
      </w:r>
      <w:proofErr w:type="gramEnd"/>
      <w:r>
        <w:t xml:space="preserve"> as degrees</w:t>
      </w:r>
      <w:r w:rsidR="00504F72">
        <w:t xml:space="preserve"> North or S</w:t>
      </w:r>
      <w:r>
        <w:t>outh.</w:t>
      </w:r>
    </w:p>
    <w:p w14:paraId="2B66D9CA" w14:textId="3A4008E3" w:rsidR="00F3433C" w:rsidRDefault="00F3433C" w:rsidP="009A38AA">
      <w:pPr>
        <w:pStyle w:val="Heading2"/>
      </w:pPr>
      <w:bookmarkStart w:id="6" w:name="_Toc459044373"/>
      <w:r>
        <w:t>Orientation</w:t>
      </w:r>
      <w:bookmarkEnd w:id="6"/>
    </w:p>
    <w:p w14:paraId="45A1C63B" w14:textId="77777777" w:rsidR="009A38AA" w:rsidRPr="009A38AA" w:rsidRDefault="009A38AA" w:rsidP="009A38AA">
      <w:pPr>
        <w:pStyle w:val="Heading2separationline"/>
      </w:pPr>
    </w:p>
    <w:p w14:paraId="23BDE550" w14:textId="77777777" w:rsidR="00F3433C" w:rsidRDefault="00F3433C" w:rsidP="00F3433C">
      <w:pPr>
        <w:pStyle w:val="BodyText"/>
      </w:pPr>
      <w:r>
        <w:t xml:space="preserve">A value </w:t>
      </w:r>
      <w:proofErr w:type="gramStart"/>
      <w:r>
        <w:t>must be entered</w:t>
      </w:r>
      <w:proofErr w:type="gramEnd"/>
      <w:r>
        <w:t xml:space="preserve"> to account for </w:t>
      </w:r>
      <w:r w:rsidRPr="009A38AA">
        <w:rPr>
          <w:color w:val="FF0000"/>
        </w:rPr>
        <w:t>ORIENTATION [B9]</w:t>
      </w:r>
      <w:r>
        <w:t xml:space="preserve"> of the solar panels.</w:t>
      </w:r>
    </w:p>
    <w:p w14:paraId="3E121263" w14:textId="7826EFBC" w:rsidR="00F3433C" w:rsidRDefault="009A38AA" w:rsidP="009A38AA">
      <w:pPr>
        <w:pStyle w:val="Bullet1"/>
      </w:pPr>
      <w:r>
        <w:t>i</w:t>
      </w:r>
      <w:r w:rsidR="006D4280">
        <w:t>f the panels are South facing in the Northern hemisphere (North facing in the S</w:t>
      </w:r>
      <w:r w:rsidR="00F3433C">
        <w:t>outh</w:t>
      </w:r>
      <w:r w:rsidR="006D4280">
        <w:t>ern</w:t>
      </w:r>
      <w:r w:rsidR="00F3433C">
        <w:t>) this</w:t>
      </w:r>
      <w:r>
        <w:t xml:space="preserve"> will be 1;</w:t>
      </w:r>
    </w:p>
    <w:p w14:paraId="5658305D" w14:textId="0B766F9A" w:rsidR="00F3433C" w:rsidRDefault="009A38AA" w:rsidP="009A38AA">
      <w:pPr>
        <w:pStyle w:val="Bullet1"/>
      </w:pPr>
      <w:proofErr w:type="gramStart"/>
      <w:r>
        <w:t>i</w:t>
      </w:r>
      <w:r w:rsidR="00F3433C">
        <w:t>f</w:t>
      </w:r>
      <w:proofErr w:type="gramEnd"/>
      <w:r w:rsidR="00F3433C">
        <w:t xml:space="preserve"> the panels are randomly orientated as would be the case on a floating AtoN, this will be 0.7.</w:t>
      </w:r>
    </w:p>
    <w:p w14:paraId="104435CE" w14:textId="4BD3BB3B" w:rsidR="00F3433C" w:rsidRDefault="00F3433C" w:rsidP="00A33EEA">
      <w:pPr>
        <w:pStyle w:val="Heading2"/>
      </w:pPr>
      <w:bookmarkStart w:id="7" w:name="_Toc459044374"/>
      <w:r>
        <w:t>Voltage</w:t>
      </w:r>
      <w:bookmarkEnd w:id="7"/>
    </w:p>
    <w:p w14:paraId="14C2AF7C" w14:textId="77777777" w:rsidR="00A33EEA" w:rsidRPr="00A33EEA" w:rsidRDefault="00A33EEA" w:rsidP="00A33EEA">
      <w:pPr>
        <w:pStyle w:val="Heading2separationline"/>
      </w:pPr>
    </w:p>
    <w:p w14:paraId="23D0E765" w14:textId="0BD2F4DA" w:rsidR="00F3433C" w:rsidRDefault="00F3433C" w:rsidP="00F3433C">
      <w:pPr>
        <w:pStyle w:val="BodyText"/>
      </w:pPr>
      <w:r>
        <w:t xml:space="preserve">The </w:t>
      </w:r>
      <w:r w:rsidRPr="00A33EEA">
        <w:rPr>
          <w:color w:val="FF0000"/>
        </w:rPr>
        <w:t>VOLTAGE [B6]</w:t>
      </w:r>
      <w:r>
        <w:t xml:space="preserve"> </w:t>
      </w:r>
      <w:proofErr w:type="gramStart"/>
      <w:r>
        <w:t>must be entered</w:t>
      </w:r>
      <w:proofErr w:type="gramEnd"/>
      <w:r>
        <w:t xml:space="preserve">.  This is </w:t>
      </w:r>
      <w:r w:rsidR="00A33EEA">
        <w:t xml:space="preserve">the </w:t>
      </w:r>
      <w:r>
        <w:t>nominal design voltage for the power system and will usually be 12 volts, but in some cases may be 6 or 24 volts.</w:t>
      </w:r>
    </w:p>
    <w:p w14:paraId="2049D314" w14:textId="370809A4" w:rsidR="00F3433C" w:rsidRDefault="00F3433C" w:rsidP="00A33EEA">
      <w:pPr>
        <w:pStyle w:val="Heading2"/>
      </w:pPr>
      <w:bookmarkStart w:id="8" w:name="_Toc459044375"/>
      <w:r>
        <w:t>Electrical Loads</w:t>
      </w:r>
      <w:bookmarkEnd w:id="8"/>
    </w:p>
    <w:p w14:paraId="4A66A621" w14:textId="77777777" w:rsidR="00A33EEA" w:rsidRPr="00A33EEA" w:rsidRDefault="00A33EEA" w:rsidP="00A33EEA">
      <w:pPr>
        <w:pStyle w:val="Heading2separationline"/>
      </w:pPr>
    </w:p>
    <w:p w14:paraId="4B336162" w14:textId="77777777" w:rsidR="00F3433C" w:rsidRDefault="00F3433C" w:rsidP="00F3433C">
      <w:pPr>
        <w:pStyle w:val="BodyText"/>
      </w:pPr>
      <w:r>
        <w:t xml:space="preserve">The electrical loads that the system will support </w:t>
      </w:r>
      <w:proofErr w:type="gramStart"/>
      <w:r>
        <w:t>must be entered</w:t>
      </w:r>
      <w:proofErr w:type="gramEnd"/>
      <w:r>
        <w:t xml:space="preserve"> as lantern load and continuous load.</w:t>
      </w:r>
    </w:p>
    <w:p w14:paraId="5B2FE444" w14:textId="70F2693F" w:rsidR="00A33EEA" w:rsidRDefault="00A33EEA" w:rsidP="00A33EEA">
      <w:pPr>
        <w:pStyle w:val="Bullet1"/>
      </w:pPr>
      <w:r>
        <w:t>Lantern Load;</w:t>
      </w:r>
    </w:p>
    <w:p w14:paraId="653779E6" w14:textId="5754F2C6" w:rsidR="00F3433C" w:rsidRDefault="00F3433C" w:rsidP="00A33EEA">
      <w:pPr>
        <w:pStyle w:val="Bullet1text"/>
      </w:pPr>
      <w:r w:rsidRPr="00A33EEA">
        <w:rPr>
          <w:color w:val="FF0000"/>
        </w:rPr>
        <w:t>LANTERN LOAD [B10]</w:t>
      </w:r>
      <w:r>
        <w:t xml:space="preserve"> is the load in Watts presented by the lantern (or other AtoN operating with a character) when it is switched on.  The proportion of the time that this load is switched on is described as the </w:t>
      </w:r>
      <w:r w:rsidRPr="00A33EEA">
        <w:rPr>
          <w:color w:val="FF0000"/>
        </w:rPr>
        <w:t>DUTY CYCLE [B11]</w:t>
      </w:r>
      <w:r>
        <w:t xml:space="preserve">, which is entered as a percentage (e.g., 2sec on, 8sec off, would be a 20% duty cycle).  Note: Switch closure time </w:t>
      </w:r>
      <w:proofErr w:type="gramStart"/>
      <w:r>
        <w:t>must be used</w:t>
      </w:r>
      <w:proofErr w:type="gramEnd"/>
      <w:r w:rsidR="00A33EEA">
        <w:t xml:space="preserve"> rather than incandescent time.</w:t>
      </w:r>
    </w:p>
    <w:p w14:paraId="7D202B4E" w14:textId="77777777" w:rsidR="00A33EEA" w:rsidRDefault="00A33EEA" w:rsidP="00A33EEA">
      <w:pPr>
        <w:pStyle w:val="Bullet1"/>
      </w:pPr>
      <w:r>
        <w:t>Continuous Load.</w:t>
      </w:r>
    </w:p>
    <w:p w14:paraId="1C4C60FF" w14:textId="43BFC323" w:rsidR="00F3433C" w:rsidRDefault="00F3433C" w:rsidP="00A33EEA">
      <w:pPr>
        <w:pStyle w:val="Bullet1text"/>
      </w:pPr>
      <w:r w:rsidRPr="00A33EEA">
        <w:rPr>
          <w:color w:val="FF0000"/>
        </w:rPr>
        <w:t>CONTINUOUS LOAD [B13</w:t>
      </w:r>
      <w:r>
        <w:t>] is the fixed or continuous load in Watts, presented by the flasher, charge regulator and any other fixed AtoN (</w:t>
      </w:r>
      <w:proofErr w:type="spellStart"/>
      <w:r>
        <w:t>ra</w:t>
      </w:r>
      <w:r w:rsidR="00A33EEA">
        <w:t>con</w:t>
      </w:r>
      <w:proofErr w:type="spellEnd"/>
      <w:r w:rsidR="00A33EEA">
        <w:t>, RTE, communications etc.).</w:t>
      </w:r>
    </w:p>
    <w:p w14:paraId="3931D474" w14:textId="2EADF0AE" w:rsidR="00F3433C" w:rsidRDefault="00F3433C" w:rsidP="00A33EEA">
      <w:pPr>
        <w:pStyle w:val="Heading2"/>
      </w:pPr>
      <w:bookmarkStart w:id="9" w:name="_Toc459044376"/>
      <w:r>
        <w:lastRenderedPageBreak/>
        <w:t>Switch Level</w:t>
      </w:r>
      <w:bookmarkEnd w:id="9"/>
    </w:p>
    <w:p w14:paraId="61F70A51" w14:textId="77777777" w:rsidR="00A33EEA" w:rsidRPr="00A33EEA" w:rsidRDefault="00A33EEA" w:rsidP="00A33EEA">
      <w:pPr>
        <w:pStyle w:val="Heading2separationline"/>
      </w:pPr>
    </w:p>
    <w:p w14:paraId="47B03A5C" w14:textId="77777777" w:rsidR="00F3433C" w:rsidRDefault="00F3433C" w:rsidP="00F3433C">
      <w:pPr>
        <w:pStyle w:val="BodyText"/>
      </w:pPr>
      <w:r w:rsidRPr="00A33EEA">
        <w:rPr>
          <w:color w:val="FF0000"/>
        </w:rPr>
        <w:t>SWITCH LEVEL [B12]</w:t>
      </w:r>
      <w:r>
        <w:t xml:space="preserve"> is entered as the time (in decimal hours) that the light switches on before dusk and switches off after dawn (e.g., 30 min. would be entered as 0.5 hour).</w:t>
      </w:r>
    </w:p>
    <w:p w14:paraId="4EBBBB8E" w14:textId="5D53ADB9" w:rsidR="00F3433C" w:rsidRDefault="00F3433C" w:rsidP="00A33EEA">
      <w:pPr>
        <w:pStyle w:val="Heading2"/>
      </w:pPr>
      <w:bookmarkStart w:id="10" w:name="_Toc459044377"/>
      <w:r>
        <w:t>Solar Panels</w:t>
      </w:r>
      <w:bookmarkEnd w:id="10"/>
    </w:p>
    <w:p w14:paraId="6E3C8C6A" w14:textId="77777777" w:rsidR="00A33EEA" w:rsidRPr="00A33EEA" w:rsidRDefault="00A33EEA" w:rsidP="00A33EEA">
      <w:pPr>
        <w:pStyle w:val="Heading2separationline"/>
      </w:pPr>
    </w:p>
    <w:p w14:paraId="13171227" w14:textId="23E3A22A" w:rsidR="00F3433C" w:rsidRDefault="00F3433C" w:rsidP="00F3433C">
      <w:pPr>
        <w:pStyle w:val="BodyText"/>
      </w:pPr>
      <w:r>
        <w:t xml:space="preserve">The parameters of the solar panels that you intend to use </w:t>
      </w:r>
      <w:proofErr w:type="gramStart"/>
      <w:r>
        <w:t>must be entered</w:t>
      </w:r>
      <w:proofErr w:type="gramEnd"/>
      <w:r>
        <w:t>.</w:t>
      </w:r>
    </w:p>
    <w:p w14:paraId="22999BD6" w14:textId="77777777" w:rsidR="00A33EEA" w:rsidRDefault="00F3433C" w:rsidP="00A33EEA">
      <w:pPr>
        <w:pStyle w:val="Bullet1"/>
      </w:pPr>
      <w:r>
        <w:t>Voltage</w:t>
      </w:r>
      <w:r w:rsidR="00A33EEA">
        <w:t>;</w:t>
      </w:r>
    </w:p>
    <w:p w14:paraId="7720144B" w14:textId="2761DEAE" w:rsidR="00F3433C" w:rsidRDefault="00F3433C" w:rsidP="00A33EEA">
      <w:pPr>
        <w:pStyle w:val="Bullet1text"/>
      </w:pPr>
      <w:r>
        <w:t xml:space="preserve">These are voltage at maximum power point, entered at </w:t>
      </w:r>
      <w:proofErr w:type="spellStart"/>
      <w:r w:rsidRPr="00A33EEA">
        <w:rPr>
          <w:color w:val="FF0000"/>
        </w:rPr>
        <w:t>Umpp</w:t>
      </w:r>
      <w:proofErr w:type="spellEnd"/>
      <w:r w:rsidRPr="00A33EEA">
        <w:rPr>
          <w:color w:val="FF0000"/>
        </w:rPr>
        <w:t xml:space="preserve"> [B7]</w:t>
      </w:r>
      <w:r>
        <w:t xml:space="preserve"> in volts. </w:t>
      </w:r>
      <w:r w:rsidR="00A33EEA">
        <w:t xml:space="preserve"> </w:t>
      </w:r>
      <w:r>
        <w:t>This value can be obtai</w:t>
      </w:r>
      <w:r w:rsidR="00A33EEA">
        <w:t xml:space="preserve">ned from </w:t>
      </w:r>
      <w:proofErr w:type="gramStart"/>
      <w:r w:rsidR="00A33EEA">
        <w:t>manufacturers</w:t>
      </w:r>
      <w:proofErr w:type="gramEnd"/>
      <w:r w:rsidR="00A33EEA">
        <w:t xml:space="preserve"> data.</w:t>
      </w:r>
    </w:p>
    <w:p w14:paraId="262F9850" w14:textId="77777777" w:rsidR="00A33EEA" w:rsidRDefault="00A33EEA" w:rsidP="00A33EEA">
      <w:pPr>
        <w:pStyle w:val="Bullet1"/>
      </w:pPr>
      <w:r>
        <w:t>Age;</w:t>
      </w:r>
    </w:p>
    <w:p w14:paraId="2C27EA65" w14:textId="0AF3005E" w:rsidR="00F3433C" w:rsidRDefault="00F3433C" w:rsidP="00A33EEA">
      <w:pPr>
        <w:pStyle w:val="Bullet1text"/>
      </w:pPr>
      <w:r w:rsidRPr="00A33EEA">
        <w:rPr>
          <w:color w:val="FF0000"/>
        </w:rPr>
        <w:t>AGE [B5]</w:t>
      </w:r>
      <w:r>
        <w:t xml:space="preserve"> is a measure of the reduction in the efficiency of the panel during its working life (e.g., if the panel degrades 1% each year of its working life and it will be used for 15 years then a figure of 15x1=15% will be entered).  The manufacturer can provide some guidance on this.</w:t>
      </w:r>
    </w:p>
    <w:p w14:paraId="0D2136C7" w14:textId="2281629F" w:rsidR="00A33EEA" w:rsidRDefault="00A33EEA" w:rsidP="00A33EEA">
      <w:pPr>
        <w:pStyle w:val="Bullet1"/>
      </w:pPr>
      <w:r>
        <w:t>Power.</w:t>
      </w:r>
    </w:p>
    <w:p w14:paraId="520C38C3" w14:textId="4E47EB3B" w:rsidR="00F3433C" w:rsidRDefault="00F3433C" w:rsidP="00A33EEA">
      <w:pPr>
        <w:pStyle w:val="Bullet1text"/>
      </w:pPr>
      <w:r>
        <w:t xml:space="preserve">The peak power of the total number of solar panels that you will use (the array) </w:t>
      </w:r>
      <w:proofErr w:type="gramStart"/>
      <w:r>
        <w:t>will be entered</w:t>
      </w:r>
      <w:proofErr w:type="gramEnd"/>
      <w:r>
        <w:t xml:space="preserve"> as </w:t>
      </w:r>
      <w:r w:rsidRPr="00A33EEA">
        <w:rPr>
          <w:color w:val="FF0000"/>
        </w:rPr>
        <w:t>POWER [B8]</w:t>
      </w:r>
      <w:r>
        <w:t xml:space="preserve"> in watts. </w:t>
      </w:r>
      <w:r w:rsidR="006D4280">
        <w:t xml:space="preserve"> </w:t>
      </w:r>
      <w:proofErr w:type="gramStart"/>
      <w:r>
        <w:t>This will be a multiple of the peak power of the individual panels that you have chosen.</w:t>
      </w:r>
      <w:proofErr w:type="gramEnd"/>
      <w:r>
        <w:t xml:space="preserve"> </w:t>
      </w:r>
      <w:r w:rsidR="00411E51">
        <w:t xml:space="preserve"> </w:t>
      </w:r>
      <w:r>
        <w:t>Again, this information will be available from the manufacturer.</w:t>
      </w:r>
    </w:p>
    <w:p w14:paraId="72CEB293" w14:textId="23A495AA" w:rsidR="00F3433C" w:rsidRDefault="00F3433C" w:rsidP="00F3433C">
      <w:pPr>
        <w:pStyle w:val="BodyText"/>
      </w:pPr>
      <w:r>
        <w:t xml:space="preserve">In practice, the size and number of the panels will depend on available space at the AtoN site and possibly by transport constraints. </w:t>
      </w:r>
      <w:r w:rsidR="00A33EEA">
        <w:t xml:space="preserve"> </w:t>
      </w:r>
      <w:r>
        <w:t xml:space="preserve">An initial estimate (guess) will have to be made of the number and hence peak power of the solar panels. </w:t>
      </w:r>
      <w:r w:rsidR="00A33EEA">
        <w:t xml:space="preserve"> </w:t>
      </w:r>
      <w:r>
        <w:t xml:space="preserve">This </w:t>
      </w:r>
      <w:proofErr w:type="gramStart"/>
      <w:r>
        <w:t>will then be refined</w:t>
      </w:r>
      <w:proofErr w:type="gramEnd"/>
      <w:r>
        <w:t xml:space="preserve"> by iterative use of the program.</w:t>
      </w:r>
    </w:p>
    <w:p w14:paraId="7EA5B652" w14:textId="7C0E550C" w:rsidR="00F3433C" w:rsidRDefault="00F3433C" w:rsidP="00A33EEA">
      <w:pPr>
        <w:pStyle w:val="Heading2"/>
      </w:pPr>
      <w:bookmarkStart w:id="11" w:name="_Toc459044378"/>
      <w:r>
        <w:t>Batteries</w:t>
      </w:r>
      <w:bookmarkEnd w:id="11"/>
    </w:p>
    <w:p w14:paraId="4CE1B9B3" w14:textId="77777777" w:rsidR="00A33EEA" w:rsidRPr="00A33EEA" w:rsidRDefault="00A33EEA" w:rsidP="00A33EEA">
      <w:pPr>
        <w:pStyle w:val="Heading2separationline"/>
      </w:pPr>
    </w:p>
    <w:p w14:paraId="365070FC" w14:textId="68C5F863" w:rsidR="00F3433C" w:rsidRDefault="00F3433C" w:rsidP="00F3433C">
      <w:pPr>
        <w:pStyle w:val="BodyText"/>
      </w:pPr>
      <w:r>
        <w:t xml:space="preserve">Information regarding the batteries </w:t>
      </w:r>
      <w:proofErr w:type="gramStart"/>
      <w:r>
        <w:t>must be entered</w:t>
      </w:r>
      <w:proofErr w:type="gramEnd"/>
      <w:r>
        <w:t xml:space="preserve">. </w:t>
      </w:r>
      <w:r w:rsidR="00A33EEA">
        <w:t xml:space="preserve"> </w:t>
      </w:r>
      <w:r>
        <w:t>A battery type must be chosen that will be suitable for the AtoN environment (e.g., spill</w:t>
      </w:r>
      <w:r w:rsidR="00C224C6">
        <w:t xml:space="preserve">-proof batteries for buoys, </w:t>
      </w:r>
      <w:proofErr w:type="spellStart"/>
      <w:r w:rsidR="00C224C6">
        <w:t>NiC</w:t>
      </w:r>
      <w:r>
        <w:t>d</w:t>
      </w:r>
      <w:proofErr w:type="spellEnd"/>
      <w:r>
        <w:t xml:space="preserve"> batteries may be considered for very low temperatures, battery dimensions will be limited on buoys, weight may be limited by local lifting facilities, transport systems, etc.).</w:t>
      </w:r>
    </w:p>
    <w:p w14:paraId="607C8B3D" w14:textId="77777777" w:rsidR="00A33EEA" w:rsidRDefault="00A33EEA" w:rsidP="00A33EEA">
      <w:pPr>
        <w:pStyle w:val="Bullet1"/>
      </w:pPr>
      <w:r>
        <w:t>Maximum Useable Capacity;</w:t>
      </w:r>
    </w:p>
    <w:p w14:paraId="470B3D80" w14:textId="223F96FB" w:rsidR="00F3433C" w:rsidRDefault="00F3433C" w:rsidP="00A33EEA">
      <w:pPr>
        <w:pStyle w:val="Bullet1text"/>
      </w:pPr>
      <w:r>
        <w:t xml:space="preserve">From manufacturer’s information and design guidelines, a value </w:t>
      </w:r>
      <w:proofErr w:type="gramStart"/>
      <w:r>
        <w:t>must be chosen</w:t>
      </w:r>
      <w:proofErr w:type="gramEnd"/>
      <w:r>
        <w:t xml:space="preserve"> for the </w:t>
      </w:r>
      <w:r w:rsidRPr="00A33EEA">
        <w:rPr>
          <w:color w:val="FF0000"/>
        </w:rPr>
        <w:t>MAXIMUM USEABLE CAPACITY [B15]</w:t>
      </w:r>
      <w:r>
        <w:t xml:space="preserve">.  This is the percentage of the battery capacity that </w:t>
      </w:r>
      <w:proofErr w:type="gramStart"/>
      <w:r>
        <w:t>can safely be discharged</w:t>
      </w:r>
      <w:proofErr w:type="gramEnd"/>
      <w:r>
        <w:t xml:space="preserve"> without reducing the working life of the battery (e.g., 80%). </w:t>
      </w:r>
      <w:r w:rsidR="00A33EEA">
        <w:t xml:space="preserve"> </w:t>
      </w:r>
      <w:r>
        <w:t>The German Administration considers that batteries are completely discharged only once per year (during wintertime), and hence ten or twelve times in total battery life.  Thus, they calculate with 100% of maximum useable capacity.</w:t>
      </w:r>
    </w:p>
    <w:p w14:paraId="3F438D8A" w14:textId="77777777" w:rsidR="00A33EEA" w:rsidRDefault="00F3433C" w:rsidP="00A33EEA">
      <w:pPr>
        <w:pStyle w:val="Bullet1"/>
      </w:pPr>
      <w:r>
        <w:t>Efficiency</w:t>
      </w:r>
      <w:r w:rsidR="00A33EEA">
        <w:t>;</w:t>
      </w:r>
    </w:p>
    <w:p w14:paraId="4F63B5C8" w14:textId="185A5C40" w:rsidR="00F3433C" w:rsidRDefault="00F3433C" w:rsidP="00A33EEA">
      <w:pPr>
        <w:pStyle w:val="Bullet1text"/>
      </w:pPr>
      <w:r w:rsidRPr="00A33EEA">
        <w:rPr>
          <w:color w:val="FF0000"/>
        </w:rPr>
        <w:t>BATTERY EFFICIENCY [B16]</w:t>
      </w:r>
      <w:r>
        <w:t xml:space="preserve"> sometimes called </w:t>
      </w:r>
      <w:r w:rsidR="006D4280">
        <w:t>‘</w:t>
      </w:r>
      <w:r>
        <w:t>Round Trip Efficiency</w:t>
      </w:r>
      <w:r w:rsidR="006D4280">
        <w:t>’</w:t>
      </w:r>
      <w:r>
        <w:t xml:space="preserve"> is the recharge efficiency of the battery expressed as a ratio of the charge energy (input) to the energy delivered to the load (output).  This </w:t>
      </w:r>
      <w:proofErr w:type="gramStart"/>
      <w:r>
        <w:t>is calculated</w:t>
      </w:r>
      <w:proofErr w:type="gramEnd"/>
      <w:r>
        <w:t xml:space="preserve"> as input over output.  This figure </w:t>
      </w:r>
      <w:proofErr w:type="gramStart"/>
      <w:r>
        <w:t>can be obtained</w:t>
      </w:r>
      <w:proofErr w:type="gramEnd"/>
      <w:r>
        <w:t xml:space="preserve"> from the manufacturers.</w:t>
      </w:r>
    </w:p>
    <w:p w14:paraId="5FAF21A0" w14:textId="77777777" w:rsidR="00A33EEA" w:rsidRDefault="00F3433C" w:rsidP="00A33EEA">
      <w:pPr>
        <w:pStyle w:val="Bullet1"/>
      </w:pPr>
      <w:r>
        <w:t>Capacity</w:t>
      </w:r>
      <w:r w:rsidR="00A33EEA">
        <w:t>;</w:t>
      </w:r>
    </w:p>
    <w:p w14:paraId="555EF74B" w14:textId="43728FEB" w:rsidR="00F3433C" w:rsidRDefault="00F3433C" w:rsidP="00A33EEA">
      <w:pPr>
        <w:pStyle w:val="Bullet1text"/>
      </w:pPr>
      <w:r w:rsidRPr="00A33EEA">
        <w:rPr>
          <w:color w:val="FF0000"/>
        </w:rPr>
        <w:t>BATTERY CAPACITY [B14]</w:t>
      </w:r>
      <w:r>
        <w:t xml:space="preserve"> is entered as Ah (</w:t>
      </w:r>
      <w:proofErr w:type="gramStart"/>
      <w:r>
        <w:t>Ampere hours</w:t>
      </w:r>
      <w:proofErr w:type="gramEnd"/>
      <w:r>
        <w:t xml:space="preserve">) when the total battery bank is discharged over a 100-hour period. </w:t>
      </w:r>
      <w:r w:rsidR="00A33EEA">
        <w:t xml:space="preserve"> </w:t>
      </w:r>
      <w:r>
        <w:t xml:space="preserve">This will be a multiple of the capacity of the individual batteries.  If an estimate (guess) is entered for the total battery capacity, then the program will calculate the number of days that the system will be able to work, without any solar gain, at the time of year when there is the minimum sunlight. </w:t>
      </w:r>
      <w:r w:rsidR="00A33EEA">
        <w:t xml:space="preserve"> </w:t>
      </w:r>
      <w:r>
        <w:t>It will also provide a graphical presentation of the solar system energy balance throughout the year.</w:t>
      </w:r>
    </w:p>
    <w:p w14:paraId="3741E57E" w14:textId="1ACADDBF" w:rsidR="00F3433C" w:rsidRDefault="00A33EEA" w:rsidP="00A33EEA">
      <w:pPr>
        <w:pStyle w:val="Heading1"/>
        <w:rPr>
          <w:caps w:val="0"/>
        </w:rPr>
      </w:pPr>
      <w:bookmarkStart w:id="12" w:name="_Toc459044379"/>
      <w:r>
        <w:rPr>
          <w:caps w:val="0"/>
        </w:rPr>
        <w:lastRenderedPageBreak/>
        <w:t>OUTPUT DATA AND ITERATION</w:t>
      </w:r>
      <w:bookmarkEnd w:id="12"/>
    </w:p>
    <w:p w14:paraId="73A9B1F7" w14:textId="77777777" w:rsidR="00A33EEA" w:rsidRPr="00A33EEA" w:rsidRDefault="00A33EEA" w:rsidP="00A33EEA">
      <w:pPr>
        <w:pStyle w:val="Heading1separatationline"/>
      </w:pPr>
    </w:p>
    <w:p w14:paraId="760DE62A" w14:textId="27757509" w:rsidR="00F3433C" w:rsidRDefault="00F3433C" w:rsidP="00F3433C">
      <w:pPr>
        <w:pStyle w:val="BodyText"/>
      </w:pPr>
      <w:r>
        <w:t xml:space="preserve">The </w:t>
      </w:r>
      <w:r w:rsidRPr="00A33EEA">
        <w:rPr>
          <w:color w:val="FF0000"/>
        </w:rPr>
        <w:t>DAYS WITHOUT GAIN [B17]</w:t>
      </w:r>
      <w:r>
        <w:t xml:space="preserve"> provides a measure of the reserve capacity of the system. </w:t>
      </w:r>
      <w:r w:rsidR="00A33EEA">
        <w:t xml:space="preserve"> </w:t>
      </w:r>
      <w:r>
        <w:t xml:space="preserve">This </w:t>
      </w:r>
      <w:proofErr w:type="gramStart"/>
      <w:r>
        <w:t>may be referred</w:t>
      </w:r>
      <w:proofErr w:type="gramEnd"/>
      <w:r>
        <w:t xml:space="preserve"> to as the </w:t>
      </w:r>
      <w:r w:rsidR="00A33EEA">
        <w:t>‘</w:t>
      </w:r>
      <w:r>
        <w:t>No Sun Reserve</w:t>
      </w:r>
      <w:r w:rsidR="00A33EEA">
        <w:t>’</w:t>
      </w:r>
      <w:r>
        <w:t xml:space="preserve">. </w:t>
      </w:r>
      <w:r w:rsidR="00A33EEA">
        <w:t xml:space="preserve"> </w:t>
      </w:r>
      <w:r>
        <w:t xml:space="preserve">Numbers of days </w:t>
      </w:r>
      <w:proofErr w:type="gramStart"/>
      <w:r>
        <w:t>may be chosen</w:t>
      </w:r>
      <w:proofErr w:type="gramEnd"/>
      <w:r>
        <w:t>, depending on the local weather conditions for recharging the system during the winter period, or the distance to travel to the site for repairs if failure should occur.</w:t>
      </w:r>
    </w:p>
    <w:p w14:paraId="0E43DFD5" w14:textId="77777777" w:rsidR="00F3433C" w:rsidRDefault="00F3433C" w:rsidP="00F3433C">
      <w:pPr>
        <w:pStyle w:val="BodyText"/>
      </w:pPr>
      <w:r>
        <w:t xml:space="preserve">The system design </w:t>
      </w:r>
      <w:proofErr w:type="gramStart"/>
      <w:r>
        <w:t>can then be refined</w:t>
      </w:r>
      <w:proofErr w:type="gramEnd"/>
      <w:r>
        <w:t xml:space="preserve"> by varying the numbers of solar panels (</w:t>
      </w:r>
      <w:r w:rsidRPr="00A33EEA">
        <w:rPr>
          <w:color w:val="FF0000"/>
        </w:rPr>
        <w:t>POWER [B8]</w:t>
      </w:r>
      <w:r>
        <w:t>) or batteries (</w:t>
      </w:r>
      <w:r w:rsidRPr="00A33EEA">
        <w:rPr>
          <w:color w:val="FF0000"/>
        </w:rPr>
        <w:t>BATTERY CAPACITY [B14]</w:t>
      </w:r>
      <w:r>
        <w:t xml:space="preserve">) to achieve a practical solution to provide the required number of </w:t>
      </w:r>
      <w:r w:rsidRPr="00A33EEA">
        <w:rPr>
          <w:color w:val="FF0000"/>
        </w:rPr>
        <w:t>DAYS WITHOUT GAIN [B17]</w:t>
      </w:r>
      <w:r>
        <w:t>.</w:t>
      </w:r>
    </w:p>
    <w:p w14:paraId="5CEEAA8B" w14:textId="7F1B97BA" w:rsidR="00F3433C" w:rsidRDefault="00F3433C" w:rsidP="00F3433C">
      <w:pPr>
        <w:pStyle w:val="BodyText"/>
      </w:pPr>
      <w:r>
        <w:t xml:space="preserve">If the initial system design is incorrect and the proposed battery becomes fully discharged then an </w:t>
      </w:r>
      <w:r w:rsidR="00966183">
        <w:t>‘</w:t>
      </w:r>
      <w:r>
        <w:t>error</w:t>
      </w:r>
      <w:r w:rsidR="00966183">
        <w:t>’</w:t>
      </w:r>
      <w:r>
        <w:t xml:space="preserve"> sign will appear in the </w:t>
      </w:r>
      <w:r w:rsidRPr="00A33EEA">
        <w:rPr>
          <w:color w:val="FF0000"/>
        </w:rPr>
        <w:t>DAYS WITHOUT GAIN [B17]</w:t>
      </w:r>
      <w:r>
        <w:t xml:space="preserve"> </w:t>
      </w:r>
      <w:r w:rsidRPr="00966183">
        <w:rPr>
          <w:color w:val="FF0000"/>
        </w:rPr>
        <w:t>and Ah</w:t>
      </w:r>
      <w:r>
        <w:t xml:space="preserve"> [</w:t>
      </w:r>
      <w:r w:rsidRPr="00A33EEA">
        <w:rPr>
          <w:color w:val="FF0000"/>
        </w:rPr>
        <w:t>E21</w:t>
      </w:r>
      <w:proofErr w:type="gramStart"/>
      <w:r w:rsidRPr="00A33EEA">
        <w:rPr>
          <w:color w:val="FF0000"/>
        </w:rPr>
        <w:t>..</w:t>
      </w:r>
      <w:proofErr w:type="gramEnd"/>
      <w:r w:rsidRPr="00A33EEA">
        <w:rPr>
          <w:color w:val="FF0000"/>
        </w:rPr>
        <w:t>F32</w:t>
      </w:r>
      <w:r>
        <w:t>] columns.</w:t>
      </w:r>
    </w:p>
    <w:p w14:paraId="7BFD4C23" w14:textId="1BC5D81D" w:rsidR="00F3433C" w:rsidRDefault="00F3433C" w:rsidP="00F3433C">
      <w:pPr>
        <w:pStyle w:val="BodyText"/>
      </w:pPr>
      <w:r>
        <w:t xml:space="preserve">The table </w:t>
      </w:r>
      <w:r w:rsidR="00A33EEA">
        <w:t>‘</w:t>
      </w:r>
      <w:r w:rsidR="00BA4F7F">
        <w:t>simulation 2-</w:t>
      </w:r>
      <w:r>
        <w:t>year</w:t>
      </w:r>
      <w:r w:rsidR="00A33EEA">
        <w:t>’</w:t>
      </w:r>
      <w:r>
        <w:t xml:space="preserve"> calculates the system for a second year.</w:t>
      </w:r>
      <w:r w:rsidR="00A33EEA">
        <w:t xml:space="preserve"> </w:t>
      </w:r>
      <w:r w:rsidR="00BA4F7F">
        <w:t xml:space="preserve"> </w:t>
      </w:r>
      <w:r>
        <w:t xml:space="preserve">In case the batteries </w:t>
      </w:r>
      <w:proofErr w:type="gramStart"/>
      <w:r>
        <w:t>are not fully charged</w:t>
      </w:r>
      <w:proofErr w:type="gramEnd"/>
      <w:r>
        <w:t xml:space="preserve"> at the end of first year, there will occur an error in the simulation of the second year.</w:t>
      </w:r>
    </w:p>
    <w:p w14:paraId="3F5ED466" w14:textId="302FFDD6" w:rsidR="00F3433C" w:rsidRDefault="00A33EEA" w:rsidP="00A33EEA">
      <w:pPr>
        <w:pStyle w:val="Heading1"/>
        <w:rPr>
          <w:caps w:val="0"/>
        </w:rPr>
      </w:pPr>
      <w:bookmarkStart w:id="13" w:name="_Toc459044380"/>
      <w:r>
        <w:rPr>
          <w:caps w:val="0"/>
        </w:rPr>
        <w:t>END USER LICENSE AGREEMENT (EULA) FOR IALA SOFTWARE – IALA SOLAR SIZING PROGRAM</w:t>
      </w:r>
      <w:bookmarkEnd w:id="13"/>
    </w:p>
    <w:p w14:paraId="3C29C0A7" w14:textId="77777777" w:rsidR="00A33EEA" w:rsidRPr="00A33EEA" w:rsidRDefault="00A33EEA" w:rsidP="00A33EEA">
      <w:pPr>
        <w:pStyle w:val="Heading1separatationline"/>
      </w:pPr>
    </w:p>
    <w:p w14:paraId="3407264C" w14:textId="7CA829AA" w:rsidR="00F3433C" w:rsidRDefault="00F3433C" w:rsidP="00F3433C">
      <w:pPr>
        <w:pStyle w:val="BodyText"/>
      </w:pPr>
      <w:r>
        <w:t>IMPORTANT – READ CAREFULLY: This End-user Licence Agreement (</w:t>
      </w:r>
      <w:r w:rsidR="00A33EEA">
        <w:t>‘</w:t>
      </w:r>
      <w:r>
        <w:t>EULA</w:t>
      </w:r>
      <w:r w:rsidR="00A33EEA">
        <w:t>’</w:t>
      </w:r>
      <w:r>
        <w:t xml:space="preserve">) is a legal agreement between you (either an individual or an organization) and IALA for the IALA software product identified above, which includes computer software and may include associated media, printed materials and </w:t>
      </w:r>
      <w:r w:rsidR="00A33EEA">
        <w:t>‘</w:t>
      </w:r>
      <w:r>
        <w:t>online</w:t>
      </w:r>
      <w:r w:rsidR="00A33EEA">
        <w:t>’</w:t>
      </w:r>
      <w:r>
        <w:t xml:space="preserve"> or electronic documentation. </w:t>
      </w:r>
      <w:r w:rsidR="00A33EEA">
        <w:t xml:space="preserve"> </w:t>
      </w:r>
      <w:r>
        <w:t xml:space="preserve">By installing, copying, or otherwise using THE IALA SOLAR SIZING PROGRAM, you agree to </w:t>
      </w:r>
      <w:proofErr w:type="gramStart"/>
      <w:r>
        <w:t>be bound</w:t>
      </w:r>
      <w:proofErr w:type="gramEnd"/>
      <w:r>
        <w:t xml:space="preserve"> by the terms of this E</w:t>
      </w:r>
      <w:r w:rsidR="00405E79">
        <w:t>UL</w:t>
      </w:r>
      <w:r>
        <w:t xml:space="preserve">A. </w:t>
      </w:r>
      <w:r w:rsidR="00405E79">
        <w:t xml:space="preserve"> </w:t>
      </w:r>
      <w:r>
        <w:t>If you do not agree to the terms of this EULA, do not install or use the Program.</w:t>
      </w:r>
    </w:p>
    <w:p w14:paraId="1154F1E7" w14:textId="7A7B10A9" w:rsidR="00F3433C" w:rsidRDefault="00F3433C" w:rsidP="00405E79">
      <w:pPr>
        <w:pStyle w:val="Heading2"/>
      </w:pPr>
      <w:bookmarkStart w:id="14" w:name="_Toc459044381"/>
      <w:r>
        <w:t>S</w:t>
      </w:r>
      <w:r w:rsidR="00405E79">
        <w:t>oftware product licence</w:t>
      </w:r>
      <w:bookmarkEnd w:id="14"/>
    </w:p>
    <w:p w14:paraId="5E3B0FD0" w14:textId="77777777" w:rsidR="00405E79" w:rsidRPr="00405E79" w:rsidRDefault="00405E79" w:rsidP="00405E79">
      <w:pPr>
        <w:pStyle w:val="Heading2separationline"/>
      </w:pPr>
    </w:p>
    <w:p w14:paraId="02D0D88E" w14:textId="77777777" w:rsidR="00F3433C" w:rsidRDefault="00F3433C" w:rsidP="00F3433C">
      <w:pPr>
        <w:pStyle w:val="BodyText"/>
      </w:pPr>
      <w:r>
        <w:t xml:space="preserve">The IALA Solar Sizing Program </w:t>
      </w:r>
      <w:proofErr w:type="gramStart"/>
      <w:r>
        <w:t>is licensed</w:t>
      </w:r>
      <w:proofErr w:type="gramEnd"/>
      <w:r>
        <w:t>, not sold.</w:t>
      </w:r>
    </w:p>
    <w:p w14:paraId="706A1DB7" w14:textId="77777777" w:rsidR="00405E79" w:rsidRDefault="00405E79" w:rsidP="00405E79">
      <w:pPr>
        <w:pStyle w:val="List1"/>
      </w:pPr>
      <w:r>
        <w:t>GRANT OF LICENCE.</w:t>
      </w:r>
    </w:p>
    <w:p w14:paraId="21106474" w14:textId="3202EC51" w:rsidR="00F3433C" w:rsidRDefault="00F3433C" w:rsidP="00405E79">
      <w:pPr>
        <w:pStyle w:val="List1text"/>
      </w:pPr>
      <w:r>
        <w:t>This EULA grants you the right to install and use an unlimited number of copies of the IALA Solar Sizing Program.</w:t>
      </w:r>
    </w:p>
    <w:p w14:paraId="29BEB1B0" w14:textId="77777777" w:rsidR="00405E79" w:rsidRDefault="00F3433C" w:rsidP="00405E79">
      <w:pPr>
        <w:pStyle w:val="List1"/>
      </w:pPr>
      <w:r>
        <w:t>REPRODUCTION AND DISTRIBUTION.</w:t>
      </w:r>
    </w:p>
    <w:p w14:paraId="0CEA77B5" w14:textId="6F67BB6E" w:rsidR="00F3433C" w:rsidRDefault="00F3433C" w:rsidP="00405E79">
      <w:pPr>
        <w:pStyle w:val="List1text"/>
      </w:pPr>
      <w:r>
        <w:t xml:space="preserve">You may reproduce and distribute an unlimited number of copies of the IALA Solar Sizing Program; provided that each copy shall be a true and complete copy; including all copyright and trademark notices, and shall be accompanied by a copy of this EULA. </w:t>
      </w:r>
      <w:r w:rsidR="00953247">
        <w:t xml:space="preserve"> </w:t>
      </w:r>
      <w:r>
        <w:t xml:space="preserve">Copies of the IALA Solar Sizing Program </w:t>
      </w:r>
      <w:proofErr w:type="gramStart"/>
      <w:r>
        <w:t>may be distributed as a standalone product or included with your own product</w:t>
      </w:r>
      <w:proofErr w:type="gramEnd"/>
      <w:r>
        <w:t>.</w:t>
      </w:r>
    </w:p>
    <w:p w14:paraId="75CAEF72" w14:textId="77777777" w:rsidR="00405E79" w:rsidRDefault="00F3433C" w:rsidP="00405E79">
      <w:pPr>
        <w:pStyle w:val="List1"/>
      </w:pPr>
      <w:r>
        <w:t>COPYRIGHT.</w:t>
      </w:r>
    </w:p>
    <w:p w14:paraId="19FF22C3" w14:textId="0F9395FD" w:rsidR="00F3433C" w:rsidRDefault="00F3433C" w:rsidP="00405E79">
      <w:pPr>
        <w:pStyle w:val="List1text"/>
      </w:pPr>
      <w:r>
        <w:t xml:space="preserve">All title and copyrights in and to the IALA Solar Sizing Program (including but not limited to any images, photographs, animations, video, audio, music, text, and </w:t>
      </w:r>
      <w:r w:rsidR="00966183">
        <w:t>‘</w:t>
      </w:r>
      <w:r>
        <w:t>applets</w:t>
      </w:r>
      <w:r w:rsidR="00966183">
        <w:t>’</w:t>
      </w:r>
      <w:r>
        <w:t xml:space="preserve"> incorporated into the IALA Solar Sizing Program), the accompanying printed materials, and any copies of the IALA Solar Sizing program are owned by IALA or its suppliers. </w:t>
      </w:r>
      <w:r w:rsidR="00966183">
        <w:t xml:space="preserve"> </w:t>
      </w:r>
      <w:proofErr w:type="gramStart"/>
      <w:r>
        <w:t>The IALA Solar Sizing Program is protected by copyright laws and i</w:t>
      </w:r>
      <w:r w:rsidR="00405E79">
        <w:t>nternational treaty provisions</w:t>
      </w:r>
      <w:proofErr w:type="gramEnd"/>
      <w:r w:rsidR="00405E79">
        <w:t>.</w:t>
      </w:r>
    </w:p>
    <w:p w14:paraId="6BE55BAB" w14:textId="53EFCEBC" w:rsidR="00F3433C" w:rsidRDefault="00F3433C" w:rsidP="00405E79">
      <w:pPr>
        <w:pStyle w:val="Heading2"/>
      </w:pPr>
      <w:bookmarkStart w:id="15" w:name="_Toc459044382"/>
      <w:r>
        <w:t>M</w:t>
      </w:r>
      <w:r w:rsidR="00405E79">
        <w:t>iscellaneous</w:t>
      </w:r>
      <w:bookmarkEnd w:id="15"/>
    </w:p>
    <w:p w14:paraId="31DAE5F4" w14:textId="77777777" w:rsidR="00405E79" w:rsidRPr="00405E79" w:rsidRDefault="00405E79" w:rsidP="00405E79">
      <w:pPr>
        <w:pStyle w:val="Heading2separationline"/>
      </w:pPr>
    </w:p>
    <w:p w14:paraId="58FA9E3D" w14:textId="77777777" w:rsidR="00F3433C" w:rsidRDefault="00F3433C" w:rsidP="00F3433C">
      <w:pPr>
        <w:pStyle w:val="BodyText"/>
      </w:pPr>
      <w:r>
        <w:t>Although IALA is an international, non-governmental organization, local national laws may apply to this EULA.</w:t>
      </w:r>
    </w:p>
    <w:p w14:paraId="21957263" w14:textId="6A566B07" w:rsidR="00F3433C" w:rsidRDefault="00F3433C" w:rsidP="00F3433C">
      <w:pPr>
        <w:pStyle w:val="BodyText"/>
      </w:pPr>
      <w:r>
        <w:t xml:space="preserve">Should you have any questions concerning this EULA, or if you desire to contact IALA for any reason please contact IALA Secretariat, </w:t>
      </w:r>
      <w:r w:rsidR="00405E79">
        <w:t xml:space="preserve">10 rue des </w:t>
      </w:r>
      <w:proofErr w:type="spellStart"/>
      <w:r w:rsidR="00405E79">
        <w:t>Gaudines</w:t>
      </w:r>
      <w:proofErr w:type="spellEnd"/>
      <w:r w:rsidR="00405E79">
        <w:t>,</w:t>
      </w:r>
      <w:r>
        <w:t xml:space="preserve"> Saint </w:t>
      </w:r>
      <w:proofErr w:type="spellStart"/>
      <w:r>
        <w:t>Germain</w:t>
      </w:r>
      <w:proofErr w:type="spellEnd"/>
      <w:r>
        <w:t xml:space="preserve"> en </w:t>
      </w:r>
      <w:proofErr w:type="spellStart"/>
      <w:r>
        <w:t>Laye</w:t>
      </w:r>
      <w:proofErr w:type="spellEnd"/>
      <w:r>
        <w:t>, 78100, France.</w:t>
      </w:r>
    </w:p>
    <w:p w14:paraId="1ADC4BE6" w14:textId="77777777" w:rsidR="00405E79" w:rsidRDefault="00405E79">
      <w:pPr>
        <w:spacing w:after="200" w:line="276" w:lineRule="auto"/>
        <w:rPr>
          <w:rFonts w:asciiTheme="majorHAnsi" w:eastAsiaTheme="majorEastAsia" w:hAnsiTheme="majorHAnsi" w:cstheme="majorBidi"/>
          <w:b/>
          <w:bCs/>
          <w:caps/>
          <w:color w:val="407EC9"/>
          <w:sz w:val="24"/>
          <w:szCs w:val="24"/>
        </w:rPr>
      </w:pPr>
      <w:r>
        <w:br w:type="page"/>
      </w:r>
    </w:p>
    <w:p w14:paraId="7D520CD6" w14:textId="4DC1B226" w:rsidR="00F3433C" w:rsidRDefault="00F3433C" w:rsidP="00405E79">
      <w:pPr>
        <w:pStyle w:val="Heading2"/>
      </w:pPr>
      <w:bookmarkStart w:id="16" w:name="_Toc459044383"/>
      <w:r>
        <w:lastRenderedPageBreak/>
        <w:t>Limited Warranty</w:t>
      </w:r>
      <w:bookmarkEnd w:id="16"/>
    </w:p>
    <w:p w14:paraId="24C2519D" w14:textId="77777777" w:rsidR="00405E79" w:rsidRPr="00405E79" w:rsidRDefault="00405E79" w:rsidP="00405E79">
      <w:pPr>
        <w:pStyle w:val="Heading2separationline"/>
      </w:pPr>
    </w:p>
    <w:p w14:paraId="2F2155F4" w14:textId="77777777" w:rsidR="00405E79" w:rsidRDefault="00405E79" w:rsidP="00405E79">
      <w:pPr>
        <w:pStyle w:val="List1"/>
        <w:numPr>
          <w:ilvl w:val="0"/>
          <w:numId w:val="45"/>
        </w:numPr>
      </w:pPr>
      <w:r>
        <w:t>NO WARRANTIES.</w:t>
      </w:r>
    </w:p>
    <w:p w14:paraId="4FC37BE1" w14:textId="56C8A4DD" w:rsidR="00F3433C" w:rsidRDefault="00F3433C" w:rsidP="00405E79">
      <w:pPr>
        <w:pStyle w:val="List1text"/>
      </w:pPr>
      <w:r>
        <w:t xml:space="preserve">IALA expressly disclaims any warranty for the IALA Solar Sizing Program.  The IALA Solar Sizing Program and any related documentation is provided </w:t>
      </w:r>
      <w:r w:rsidR="00405E79">
        <w:t>‘</w:t>
      </w:r>
      <w:r>
        <w:t>as is</w:t>
      </w:r>
      <w:r w:rsidR="00405E79">
        <w:t>’</w:t>
      </w:r>
      <w:r>
        <w:t xml:space="preserve"> without warranty of any kind, either express or implied, including, without limitation, the implied warranties or merchantability, fitness for a particular purpose, or </w:t>
      </w:r>
      <w:proofErr w:type="spellStart"/>
      <w:r>
        <w:t>noninfringement</w:t>
      </w:r>
      <w:proofErr w:type="spellEnd"/>
      <w:r>
        <w:t xml:space="preserve">. </w:t>
      </w:r>
      <w:r w:rsidR="00405E79">
        <w:t xml:space="preserve"> </w:t>
      </w:r>
      <w:r>
        <w:t>The entire risk arising out of use or performance of the IALA Solar Sizing Program remains with the user of the product.</w:t>
      </w:r>
    </w:p>
    <w:p w14:paraId="7F8242FB" w14:textId="77777777" w:rsidR="00405E79" w:rsidRDefault="00405E79" w:rsidP="00405E79">
      <w:pPr>
        <w:pStyle w:val="List1"/>
      </w:pPr>
      <w:r>
        <w:t>NO LIABILITY FOR DAMAGES.</w:t>
      </w:r>
    </w:p>
    <w:p w14:paraId="4116636E" w14:textId="70B27C74" w:rsidR="006744D8" w:rsidRDefault="00F3433C" w:rsidP="00405E79">
      <w:pPr>
        <w:pStyle w:val="List1text"/>
      </w:pPr>
      <w:r>
        <w:t>In no event shall IALA, or its suppliers be liable for any damages whatsoever (including, without limitation, damages for the loss of business profits, business interruption, loss of business information, or any other pecuniary loss) arising out of the use of or inability to use this IALA product, even if IALA has been advised of the possibility of such damages.</w:t>
      </w:r>
    </w:p>
    <w:p w14:paraId="12F140AA" w14:textId="77777777" w:rsidR="00E069B6" w:rsidRDefault="00E069B6" w:rsidP="00E069B6">
      <w:pPr>
        <w:pStyle w:val="Heading1"/>
      </w:pPr>
      <w:bookmarkStart w:id="17" w:name="_Toc459044384"/>
      <w:r>
        <w:t>ACRONYMS</w:t>
      </w:r>
      <w:bookmarkEnd w:id="17"/>
    </w:p>
    <w:p w14:paraId="4C4A7B18" w14:textId="77777777" w:rsidR="00E069B6" w:rsidRPr="00E069B6" w:rsidRDefault="00E069B6" w:rsidP="00E069B6">
      <w:pPr>
        <w:pStyle w:val="Heading1separatationline"/>
      </w:pPr>
    </w:p>
    <w:p w14:paraId="5E0A095B" w14:textId="1EFD9052" w:rsidR="00966183" w:rsidRDefault="00966183" w:rsidP="00E069B6">
      <w:pPr>
        <w:pStyle w:val="Acronym"/>
        <w:rPr>
          <w:lang w:val="en-US"/>
        </w:rPr>
      </w:pPr>
      <w:r>
        <w:t>Ah</w:t>
      </w:r>
      <w:r>
        <w:tab/>
      </w:r>
      <w:r w:rsidRPr="00966183">
        <w:rPr>
          <w:lang w:val="en-US"/>
        </w:rPr>
        <w:t>Ampere hours</w:t>
      </w:r>
    </w:p>
    <w:p w14:paraId="4D3832B1" w14:textId="66156536" w:rsidR="00637188" w:rsidRDefault="00637188" w:rsidP="00E069B6">
      <w:pPr>
        <w:pStyle w:val="Acronym"/>
      </w:pPr>
      <w:r>
        <w:rPr>
          <w:lang w:val="en-US"/>
        </w:rPr>
        <w:t>AIS</w:t>
      </w:r>
      <w:r>
        <w:rPr>
          <w:lang w:val="en-US"/>
        </w:rPr>
        <w:tab/>
      </w:r>
      <w:r w:rsidR="00C224C6" w:rsidRPr="007E06DB">
        <w:t>Automatic Identification System</w:t>
      </w:r>
    </w:p>
    <w:p w14:paraId="1402B014" w14:textId="5DD8A9CC" w:rsidR="009937B3" w:rsidRDefault="009937B3" w:rsidP="00E069B6">
      <w:pPr>
        <w:pStyle w:val="Acronym"/>
      </w:pPr>
      <w:r>
        <w:t>AtoN</w:t>
      </w:r>
      <w:r>
        <w:tab/>
      </w:r>
      <w:r w:rsidR="00C224C6">
        <w:t>Aid(s) to Navigation</w:t>
      </w:r>
    </w:p>
    <w:p w14:paraId="69A017C5" w14:textId="1A57CE78" w:rsidR="00966183" w:rsidRPr="00966183" w:rsidRDefault="00966183" w:rsidP="00E069B6">
      <w:pPr>
        <w:pStyle w:val="Acronym"/>
      </w:pPr>
      <w:r w:rsidRPr="00411E51">
        <w:rPr>
          <w:highlight w:val="yellow"/>
        </w:rPr>
        <w:t>C</w:t>
      </w:r>
      <w:r w:rsidRPr="00411E51">
        <w:rPr>
          <w:highlight w:val="yellow"/>
          <w:vertAlign w:val="subscript"/>
        </w:rPr>
        <w:t>100</w:t>
      </w:r>
      <w:r w:rsidRPr="00411E51">
        <w:rPr>
          <w:highlight w:val="yellow"/>
          <w:vertAlign w:val="subscript"/>
        </w:rPr>
        <w:tab/>
      </w:r>
      <w:r w:rsidR="00C224C6" w:rsidRPr="00411E51">
        <w:rPr>
          <w:highlight w:val="yellow"/>
        </w:rPr>
        <w:t>Anne</w:t>
      </w:r>
      <w:r w:rsidR="00C224C6" w:rsidRPr="00C224C6">
        <w:rPr>
          <w:highlight w:val="yellow"/>
        </w:rPr>
        <w:t>x A</w:t>
      </w:r>
    </w:p>
    <w:p w14:paraId="2BEDD52A" w14:textId="68C7892C" w:rsidR="00966183" w:rsidRDefault="00966183" w:rsidP="00E069B6">
      <w:pPr>
        <w:pStyle w:val="Acronym"/>
      </w:pPr>
      <w:r>
        <w:t>EULA</w:t>
      </w:r>
      <w:r>
        <w:tab/>
        <w:t>End-user Licence Agreement</w:t>
      </w:r>
    </w:p>
    <w:p w14:paraId="6061308B" w14:textId="3C500AEE" w:rsidR="006744D8" w:rsidRDefault="006744D8" w:rsidP="00E069B6">
      <w:pPr>
        <w:pStyle w:val="Acronym"/>
      </w:pPr>
      <w:r>
        <w:t>I</w:t>
      </w:r>
      <w:r w:rsidR="00405E79">
        <w:t>ALA</w:t>
      </w:r>
      <w:r>
        <w:tab/>
      </w:r>
      <w:r w:rsidR="00C224C6" w:rsidRPr="007E06DB">
        <w:t>International Association of Marine Aids to Navigation and Lighthouse Authorities - AISM</w:t>
      </w:r>
    </w:p>
    <w:p w14:paraId="456F2F0B" w14:textId="4E2C6B1E" w:rsidR="009937B3" w:rsidRDefault="009937B3" w:rsidP="00E069B6">
      <w:pPr>
        <w:pStyle w:val="Acronym"/>
      </w:pPr>
      <w:proofErr w:type="gramStart"/>
      <w:r>
        <w:t>kWh/m</w:t>
      </w:r>
      <w:r w:rsidRPr="009937B3">
        <w:rPr>
          <w:vertAlign w:val="superscript"/>
        </w:rPr>
        <w:t>2</w:t>
      </w:r>
      <w:proofErr w:type="gramEnd"/>
      <w:r>
        <w:tab/>
      </w:r>
      <w:r w:rsidR="00DD4CCB" w:rsidRPr="00DD4CCB">
        <w:t>kilowatt hours per square metr</w:t>
      </w:r>
      <w:r w:rsidR="00DD4CCB">
        <w:t>e</w:t>
      </w:r>
    </w:p>
    <w:p w14:paraId="44E83816" w14:textId="1BBC73B8" w:rsidR="00C224C6" w:rsidRDefault="00C224C6" w:rsidP="00E069B6">
      <w:pPr>
        <w:pStyle w:val="Acronym"/>
      </w:pPr>
      <w:proofErr w:type="gramStart"/>
      <w:r>
        <w:t>m</w:t>
      </w:r>
      <w:proofErr w:type="gramEnd"/>
      <w:r>
        <w:tab/>
        <w:t>metre(s)</w:t>
      </w:r>
    </w:p>
    <w:p w14:paraId="30D90A36" w14:textId="17317BE0" w:rsidR="00966183" w:rsidRDefault="00966183" w:rsidP="00E069B6">
      <w:pPr>
        <w:pStyle w:val="Acronym"/>
      </w:pPr>
      <w:proofErr w:type="gramStart"/>
      <w:r>
        <w:t>min</w:t>
      </w:r>
      <w:proofErr w:type="gramEnd"/>
      <w:r>
        <w:tab/>
        <w:t>minute</w:t>
      </w:r>
    </w:p>
    <w:p w14:paraId="11697EC8" w14:textId="0659BD61" w:rsidR="00966183" w:rsidRDefault="00C224C6" w:rsidP="00E069B6">
      <w:pPr>
        <w:pStyle w:val="Acronym"/>
      </w:pPr>
      <w:proofErr w:type="spellStart"/>
      <w:r>
        <w:t>NiC</w:t>
      </w:r>
      <w:r w:rsidR="00966183">
        <w:t>d</w:t>
      </w:r>
      <w:proofErr w:type="spellEnd"/>
      <w:r w:rsidR="00966183">
        <w:tab/>
      </w:r>
      <w:r w:rsidRPr="007E06DB">
        <w:t>Nickel Cadmium (battery)</w:t>
      </w:r>
    </w:p>
    <w:p w14:paraId="3658A8C3" w14:textId="485F0899" w:rsidR="00966183" w:rsidRDefault="00966183" w:rsidP="00E069B6">
      <w:pPr>
        <w:pStyle w:val="Acronym"/>
      </w:pPr>
      <w:r>
        <w:t>RTE</w:t>
      </w:r>
      <w:r>
        <w:tab/>
      </w:r>
      <w:r w:rsidR="00DD4CCB" w:rsidRPr="007E06DB">
        <w:t>Radar Target Enhancer</w:t>
      </w:r>
    </w:p>
    <w:p w14:paraId="49E652B2" w14:textId="7C9833C2" w:rsidR="00966183" w:rsidRDefault="00966183" w:rsidP="00E069B6">
      <w:pPr>
        <w:pStyle w:val="Acronym"/>
      </w:pPr>
      <w:r w:rsidRPr="00411E51">
        <w:rPr>
          <w:highlight w:val="yellow"/>
        </w:rPr>
        <w:t>U</w:t>
      </w:r>
      <w:r w:rsidRPr="00411E51">
        <w:rPr>
          <w:highlight w:val="yellow"/>
          <w:vertAlign w:val="subscript"/>
        </w:rPr>
        <w:t>MPP</w:t>
      </w:r>
      <w:r w:rsidRPr="00411E51">
        <w:rPr>
          <w:highlight w:val="yellow"/>
        </w:rPr>
        <w:tab/>
      </w:r>
      <w:r w:rsidR="00411E51">
        <w:rPr>
          <w:highlight w:val="yellow"/>
        </w:rPr>
        <w:t>Volts m</w:t>
      </w:r>
      <w:r w:rsidR="00411E51" w:rsidRPr="00411E51">
        <w:rPr>
          <w:highlight w:val="yellow"/>
        </w:rPr>
        <w:t xml:space="preserve">aximum </w:t>
      </w:r>
      <w:r w:rsidR="00411E51">
        <w:rPr>
          <w:highlight w:val="yellow"/>
        </w:rPr>
        <w:t xml:space="preserve">power </w:t>
      </w:r>
      <w:r w:rsidR="00953247">
        <w:rPr>
          <w:highlight w:val="yellow"/>
        </w:rPr>
        <w:t>(</w:t>
      </w:r>
      <w:proofErr w:type="gramStart"/>
      <w:r w:rsidR="00953247">
        <w:rPr>
          <w:highlight w:val="yellow"/>
        </w:rPr>
        <w:t xml:space="preserve">or </w:t>
      </w:r>
      <w:r w:rsidR="00411E51">
        <w:rPr>
          <w:highlight w:val="yellow"/>
        </w:rPr>
        <w:t xml:space="preserve"> power</w:t>
      </w:r>
      <w:proofErr w:type="gramEnd"/>
      <w:r w:rsidR="00411E51">
        <w:rPr>
          <w:highlight w:val="yellow"/>
        </w:rPr>
        <w:t xml:space="preserve"> point</w:t>
      </w:r>
      <w:r w:rsidR="00953247">
        <w:rPr>
          <w:highlight w:val="yellow"/>
        </w:rPr>
        <w:t>)</w:t>
      </w:r>
      <w:r w:rsidR="00411E51" w:rsidRPr="00411E51">
        <w:rPr>
          <w:highlight w:val="yellow"/>
        </w:rPr>
        <w:t>??</w:t>
      </w:r>
      <w:r w:rsidR="00411E51">
        <w:t xml:space="preserve">  </w:t>
      </w:r>
      <w:r w:rsidR="00DD4CCB" w:rsidRPr="00DD4CCB">
        <w:rPr>
          <w:highlight w:val="yellow"/>
        </w:rPr>
        <w:t>Annex A</w:t>
      </w:r>
    </w:p>
    <w:p w14:paraId="627E5AE3" w14:textId="1A53EB55" w:rsidR="00637188" w:rsidRPr="00DD4CCB" w:rsidRDefault="00637188" w:rsidP="00E069B6">
      <w:pPr>
        <w:pStyle w:val="Acronym"/>
      </w:pPr>
      <w:r>
        <w:t>W/m</w:t>
      </w:r>
      <w:r w:rsidRPr="009937B3">
        <w:rPr>
          <w:vertAlign w:val="superscript"/>
        </w:rPr>
        <w:t>2</w:t>
      </w:r>
      <w:r>
        <w:rPr>
          <w:vertAlign w:val="superscript"/>
        </w:rPr>
        <w:tab/>
      </w:r>
      <w:r w:rsidR="00DD4CCB">
        <w:t>W</w:t>
      </w:r>
      <w:r w:rsidR="00DD4CCB" w:rsidRPr="00DD4CCB">
        <w:t>atts per square metre</w:t>
      </w:r>
    </w:p>
    <w:p w14:paraId="04E4410C" w14:textId="7473BAFA" w:rsidR="00637188" w:rsidRPr="00637188" w:rsidRDefault="00637188" w:rsidP="00E069B6">
      <w:pPr>
        <w:pStyle w:val="Acronym"/>
      </w:pPr>
      <w:proofErr w:type="spellStart"/>
      <w:proofErr w:type="gramStart"/>
      <w:r w:rsidRPr="00411E51">
        <w:rPr>
          <w:highlight w:val="yellow"/>
        </w:rPr>
        <w:t>wo</w:t>
      </w:r>
      <w:proofErr w:type="spellEnd"/>
      <w:proofErr w:type="gramEnd"/>
      <w:r w:rsidRPr="00411E51">
        <w:rPr>
          <w:highlight w:val="yellow"/>
        </w:rPr>
        <w:tab/>
      </w:r>
      <w:r w:rsidR="00C224C6" w:rsidRPr="00411E51">
        <w:rPr>
          <w:highlight w:val="yellow"/>
        </w:rPr>
        <w:t>witho</w:t>
      </w:r>
      <w:r w:rsidR="00C224C6" w:rsidRPr="00C224C6">
        <w:rPr>
          <w:highlight w:val="yellow"/>
        </w:rPr>
        <w:t>ut?? (Annex A)</w:t>
      </w:r>
    </w:p>
    <w:p w14:paraId="42EEEB3A" w14:textId="40D54FF2" w:rsidR="00966183" w:rsidRDefault="00966183" w:rsidP="00E069B6">
      <w:pPr>
        <w:pStyle w:val="Acronym"/>
      </w:pPr>
      <w:proofErr w:type="spellStart"/>
      <w:r>
        <w:t>W</w:t>
      </w:r>
      <w:r w:rsidRPr="00966183">
        <w:rPr>
          <w:vertAlign w:val="subscript"/>
        </w:rPr>
        <w:t>peak</w:t>
      </w:r>
      <w:proofErr w:type="spellEnd"/>
      <w:r>
        <w:tab/>
      </w:r>
      <w:r w:rsidR="00DD4CCB">
        <w:t>Watts peak</w:t>
      </w:r>
    </w:p>
    <w:p w14:paraId="1A034FAF" w14:textId="77777777" w:rsidR="008972C3" w:rsidRDefault="008972C3" w:rsidP="00F707B3">
      <w:pPr>
        <w:pStyle w:val="BodyText"/>
      </w:pPr>
    </w:p>
    <w:p w14:paraId="0C149E41" w14:textId="77777777" w:rsidR="00BF1358" w:rsidRDefault="00BF1358" w:rsidP="00DE2814">
      <w:pPr>
        <w:pStyle w:val="Annex"/>
        <w:sectPr w:rsidR="00BF1358" w:rsidSect="00C716E5">
          <w:headerReference w:type="default" r:id="rId19"/>
          <w:pgSz w:w="11906" w:h="16838" w:code="9"/>
          <w:pgMar w:top="567" w:right="794" w:bottom="567" w:left="907" w:header="850" w:footer="850" w:gutter="0"/>
          <w:cols w:space="708"/>
          <w:docGrid w:linePitch="360"/>
        </w:sectPr>
      </w:pPr>
      <w:bookmarkStart w:id="18" w:name="_Toc434514869"/>
    </w:p>
    <w:p w14:paraId="0E07E780" w14:textId="27930F14" w:rsidR="008972C3" w:rsidRPr="00CD75A0" w:rsidRDefault="00C85334" w:rsidP="00CD4FE4">
      <w:pPr>
        <w:pStyle w:val="Annex"/>
        <w:spacing w:after="120"/>
      </w:pPr>
      <w:bookmarkStart w:id="19" w:name="_Ref459021126"/>
      <w:bookmarkStart w:id="20" w:name="_Toc459044385"/>
      <w:bookmarkEnd w:id="18"/>
      <w:r>
        <w:rPr>
          <w:rFonts w:ascii="Arial" w:hAnsi="Arial" w:cs="Arial"/>
          <w:noProof/>
          <w:sz w:val="20"/>
          <w:szCs w:val="20"/>
          <w:lang w:val="en-IE" w:eastAsia="en-IE"/>
        </w:rPr>
        <w:lastRenderedPageBreak/>
        <w:drawing>
          <wp:anchor distT="0" distB="0" distL="114300" distR="114300" simplePos="0" relativeHeight="251667456" behindDoc="0" locked="0" layoutInCell="1" allowOverlap="1" wp14:anchorId="58682385" wp14:editId="5C4C914B">
            <wp:simplePos x="0" y="0"/>
            <wp:positionH relativeFrom="column">
              <wp:posOffset>5712864</wp:posOffset>
            </wp:positionH>
            <wp:positionV relativeFrom="paragraph">
              <wp:posOffset>291523</wp:posOffset>
            </wp:positionV>
            <wp:extent cx="3380105" cy="5098472"/>
            <wp:effectExtent l="0" t="0" r="0" b="6985"/>
            <wp:wrapNone/>
            <wp:docPr id="10" name="Picture 10" descr="C:\WINDOWS\TEMP\msoclip1\01\clip_image001.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WINDOWS\TEMP\msoclip1\01\clip_image001.gif"/>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85636" cy="5106814"/>
                    </a:xfrm>
                    <a:prstGeom prst="rect">
                      <a:avLst/>
                    </a:prstGeom>
                    <a:noFill/>
                    <a:ln w="9525">
                      <a:miter lim="800000"/>
                      <a:headEnd/>
                      <a:tailEnd/>
                    </a:ln>
                  </pic:spPr>
                </pic:pic>
              </a:graphicData>
            </a:graphic>
            <wp14:sizeRelH relativeFrom="page">
              <wp14:pctWidth>0</wp14:pctWidth>
            </wp14:sizeRelH>
            <wp14:sizeRelV relativeFrom="page">
              <wp14:pctHeight>0</wp14:pctHeight>
            </wp14:sizeRelV>
          </wp:anchor>
        </w:drawing>
      </w:r>
      <w:r w:rsidR="00405E79" w:rsidRPr="00405E79">
        <w:rPr>
          <w:caps w:val="0"/>
          <w:lang w:val="en-CA"/>
        </w:rPr>
        <w:t xml:space="preserve">SAMPLE PAGE FROM </w:t>
      </w:r>
      <w:r w:rsidR="00953247">
        <w:rPr>
          <w:caps w:val="0"/>
          <w:lang w:val="en-CA"/>
        </w:rPr>
        <w:t xml:space="preserve">THE </w:t>
      </w:r>
      <w:r w:rsidR="00405E79" w:rsidRPr="00405E79">
        <w:rPr>
          <w:caps w:val="0"/>
          <w:lang w:val="en-CA"/>
        </w:rPr>
        <w:t>SOLAR SIZING PROGRAM</w:t>
      </w:r>
      <w:bookmarkEnd w:id="19"/>
      <w:bookmarkEnd w:id="20"/>
    </w:p>
    <w:tbl>
      <w:tblPr>
        <w:tblW w:w="9014" w:type="dxa"/>
        <w:tblInd w:w="-30" w:type="dxa"/>
        <w:tblLayout w:type="fixed"/>
        <w:tblCellMar>
          <w:left w:w="0" w:type="dxa"/>
          <w:right w:w="0" w:type="dxa"/>
        </w:tblCellMar>
        <w:tblLook w:val="0000" w:firstRow="0" w:lastRow="0" w:firstColumn="0" w:lastColumn="0" w:noHBand="0" w:noVBand="0"/>
      </w:tblPr>
      <w:tblGrid>
        <w:gridCol w:w="1631"/>
        <w:gridCol w:w="1154"/>
        <w:gridCol w:w="835"/>
        <w:gridCol w:w="888"/>
        <w:gridCol w:w="882"/>
        <w:gridCol w:w="646"/>
        <w:gridCol w:w="2978"/>
      </w:tblGrid>
      <w:tr w:rsidR="00C85334" w14:paraId="6E5D3952" w14:textId="77777777" w:rsidTr="00C85334">
        <w:trPr>
          <w:trHeight w:val="244"/>
        </w:trPr>
        <w:tc>
          <w:tcPr>
            <w:tcW w:w="4508" w:type="dxa"/>
            <w:gridSpan w:val="4"/>
            <w:vMerge w:val="restart"/>
            <w:tcBorders>
              <w:top w:val="single" w:sz="8" w:space="0" w:color="auto"/>
              <w:left w:val="single" w:sz="8" w:space="0" w:color="auto"/>
              <w:right w:val="single" w:sz="8" w:space="0" w:color="000000"/>
            </w:tcBorders>
            <w:shd w:val="clear" w:color="auto" w:fill="FFFFFF"/>
            <w:noWrap/>
          </w:tcPr>
          <w:p w14:paraId="1FB94F6B" w14:textId="708270B0" w:rsidR="00C85334" w:rsidRPr="00C85334" w:rsidRDefault="00C85334" w:rsidP="00405E79">
            <w:pPr>
              <w:jc w:val="center"/>
              <w:rPr>
                <w:rFonts w:cs="Arial"/>
                <w:b/>
                <w:bCs/>
                <w:color w:val="0000FF"/>
                <w:sz w:val="16"/>
                <w:szCs w:val="16"/>
              </w:rPr>
            </w:pPr>
            <w:r w:rsidRPr="00C85334">
              <w:rPr>
                <w:rFonts w:cs="Arial"/>
                <w:b/>
                <w:bCs/>
                <w:color w:val="0000FF"/>
                <w:sz w:val="16"/>
                <w:szCs w:val="16"/>
              </w:rPr>
              <w:t xml:space="preserve">Sizing of </w:t>
            </w:r>
            <w:proofErr w:type="spellStart"/>
            <w:r w:rsidRPr="00C85334">
              <w:rPr>
                <w:rFonts w:cs="Arial"/>
                <w:b/>
                <w:bCs/>
                <w:color w:val="0000FF"/>
                <w:sz w:val="16"/>
                <w:szCs w:val="16"/>
              </w:rPr>
              <w:t>Photovolatic</w:t>
            </w:r>
            <w:proofErr w:type="spellEnd"/>
            <w:r w:rsidRPr="00C85334">
              <w:rPr>
                <w:rFonts w:cs="Arial"/>
                <w:b/>
                <w:bCs/>
                <w:color w:val="0000FF"/>
                <w:sz w:val="16"/>
                <w:szCs w:val="16"/>
              </w:rPr>
              <w:t>-Systems</w:t>
            </w:r>
          </w:p>
          <w:p w14:paraId="5AF399F9" w14:textId="232884EE" w:rsidR="00C85334" w:rsidRPr="00C85334" w:rsidRDefault="00C85334" w:rsidP="00405E79">
            <w:pPr>
              <w:jc w:val="center"/>
              <w:rPr>
                <w:rFonts w:cs="Arial"/>
                <w:b/>
                <w:bCs/>
                <w:color w:val="0000FF"/>
                <w:sz w:val="16"/>
                <w:szCs w:val="16"/>
              </w:rPr>
            </w:pPr>
            <w:r w:rsidRPr="00C85334">
              <w:rPr>
                <w:rFonts w:cs="Arial"/>
                <w:color w:val="0000FF"/>
                <w:sz w:val="16"/>
                <w:szCs w:val="16"/>
              </w:rPr>
              <w:t>with daylight-control</w:t>
            </w:r>
          </w:p>
        </w:tc>
        <w:tc>
          <w:tcPr>
            <w:tcW w:w="4506" w:type="dxa"/>
            <w:gridSpan w:val="3"/>
            <w:vMerge w:val="restart"/>
            <w:tcBorders>
              <w:top w:val="single" w:sz="8" w:space="0" w:color="auto"/>
              <w:left w:val="nil"/>
            </w:tcBorders>
            <w:shd w:val="clear" w:color="auto" w:fill="FFFFFF"/>
            <w:noWrap/>
          </w:tcPr>
          <w:p w14:paraId="6A6C3CF3" w14:textId="77777777" w:rsidR="00C85334" w:rsidRPr="00C85334" w:rsidRDefault="00C85334" w:rsidP="00405E79">
            <w:pPr>
              <w:jc w:val="center"/>
              <w:rPr>
                <w:rFonts w:cs="Arial"/>
                <w:color w:val="0000FF"/>
                <w:sz w:val="16"/>
                <w:szCs w:val="16"/>
              </w:rPr>
            </w:pPr>
            <w:r w:rsidRPr="00C85334">
              <w:rPr>
                <w:rFonts w:cs="Arial"/>
                <w:color w:val="0000FF"/>
                <w:sz w:val="16"/>
                <w:szCs w:val="16"/>
              </w:rPr>
              <w:t>Traffic Technology Center, Germany</w:t>
            </w:r>
          </w:p>
          <w:p w14:paraId="4E66C537" w14:textId="556B3475" w:rsidR="00C85334" w:rsidRPr="00C85334" w:rsidRDefault="00C85334" w:rsidP="00405E79">
            <w:pPr>
              <w:jc w:val="center"/>
              <w:rPr>
                <w:rFonts w:cs="Arial"/>
                <w:color w:val="0000FF"/>
                <w:sz w:val="16"/>
                <w:szCs w:val="16"/>
              </w:rPr>
            </w:pPr>
            <w:r w:rsidRPr="00C85334">
              <w:rPr>
                <w:rFonts w:cs="Arial"/>
                <w:color w:val="FF00FF"/>
                <w:sz w:val="16"/>
                <w:szCs w:val="16"/>
              </w:rPr>
              <w:t>DEMO-Version</w:t>
            </w:r>
          </w:p>
        </w:tc>
      </w:tr>
      <w:tr w:rsidR="00C85334" w14:paraId="38B5B017" w14:textId="77777777" w:rsidTr="00C85334">
        <w:trPr>
          <w:trHeight w:val="244"/>
        </w:trPr>
        <w:tc>
          <w:tcPr>
            <w:tcW w:w="4508" w:type="dxa"/>
            <w:gridSpan w:val="4"/>
            <w:vMerge/>
            <w:tcBorders>
              <w:left w:val="single" w:sz="8" w:space="0" w:color="auto"/>
              <w:bottom w:val="single" w:sz="8" w:space="0" w:color="auto"/>
              <w:right w:val="single" w:sz="8" w:space="0" w:color="000000"/>
            </w:tcBorders>
            <w:shd w:val="clear" w:color="auto" w:fill="FFFFFF"/>
            <w:noWrap/>
          </w:tcPr>
          <w:p w14:paraId="096CFC86" w14:textId="61CA0F49" w:rsidR="00C85334" w:rsidRPr="00C85334" w:rsidRDefault="00C85334" w:rsidP="00405E79">
            <w:pPr>
              <w:jc w:val="center"/>
              <w:rPr>
                <w:rFonts w:cs="Arial"/>
                <w:color w:val="0000FF"/>
                <w:sz w:val="16"/>
                <w:szCs w:val="16"/>
              </w:rPr>
            </w:pPr>
          </w:p>
        </w:tc>
        <w:tc>
          <w:tcPr>
            <w:tcW w:w="4506" w:type="dxa"/>
            <w:gridSpan w:val="3"/>
            <w:vMerge/>
            <w:tcBorders>
              <w:left w:val="nil"/>
              <w:bottom w:val="single" w:sz="8" w:space="0" w:color="auto"/>
            </w:tcBorders>
            <w:shd w:val="clear" w:color="auto" w:fill="FFFFFF"/>
            <w:noWrap/>
          </w:tcPr>
          <w:p w14:paraId="35204C5D" w14:textId="15C6104E" w:rsidR="00C85334" w:rsidRPr="00C85334" w:rsidRDefault="00C85334" w:rsidP="00405E79">
            <w:pPr>
              <w:jc w:val="center"/>
              <w:rPr>
                <w:rFonts w:cs="Arial"/>
                <w:color w:val="FF00FF"/>
                <w:sz w:val="16"/>
                <w:szCs w:val="16"/>
              </w:rPr>
            </w:pPr>
          </w:p>
        </w:tc>
      </w:tr>
      <w:tr w:rsidR="00C85334" w14:paraId="29E0B894"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2D312CB0" w14:textId="77777777" w:rsidR="00C85334" w:rsidRPr="00C85334" w:rsidRDefault="00C85334" w:rsidP="00CD4FE4">
            <w:pPr>
              <w:jc w:val="center"/>
              <w:rPr>
                <w:rFonts w:cs="Arial"/>
                <w:b/>
                <w:bCs/>
                <w:sz w:val="16"/>
                <w:szCs w:val="16"/>
              </w:rPr>
            </w:pPr>
            <w:r w:rsidRPr="00C85334">
              <w:rPr>
                <w:rFonts w:cs="Arial"/>
                <w:b/>
                <w:bCs/>
                <w:sz w:val="16"/>
                <w:szCs w:val="16"/>
              </w:rPr>
              <w:t>System</w:t>
            </w:r>
          </w:p>
        </w:tc>
        <w:tc>
          <w:tcPr>
            <w:tcW w:w="7383" w:type="dxa"/>
            <w:gridSpan w:val="6"/>
            <w:tcBorders>
              <w:top w:val="single" w:sz="8" w:space="0" w:color="auto"/>
              <w:left w:val="nil"/>
              <w:bottom w:val="single" w:sz="4" w:space="0" w:color="auto"/>
            </w:tcBorders>
            <w:shd w:val="clear" w:color="auto" w:fill="FFFFC0"/>
            <w:noWrap/>
          </w:tcPr>
          <w:p w14:paraId="528C169B" w14:textId="485C20F1" w:rsidR="00C85334" w:rsidRPr="00C85334" w:rsidRDefault="00C85334" w:rsidP="00CD4FE4">
            <w:pPr>
              <w:jc w:val="center"/>
              <w:rPr>
                <w:rFonts w:cs="Arial"/>
                <w:b/>
                <w:bCs/>
                <w:sz w:val="16"/>
                <w:szCs w:val="16"/>
              </w:rPr>
            </w:pPr>
            <w:r w:rsidRPr="00C85334">
              <w:rPr>
                <w:rFonts w:cs="Arial"/>
                <w:b/>
                <w:bCs/>
                <w:sz w:val="16"/>
                <w:szCs w:val="16"/>
              </w:rPr>
              <w:t>Light Buoy</w:t>
            </w:r>
            <w:r w:rsidRPr="00C85334">
              <w:rPr>
                <w:rFonts w:cs="Arial"/>
                <w:sz w:val="16"/>
                <w:szCs w:val="16"/>
              </w:rPr>
              <w:t xml:space="preserve"> (2,5m diameter, panel up right 90°)</w:t>
            </w:r>
          </w:p>
        </w:tc>
      </w:tr>
      <w:tr w:rsidR="00C85334" w14:paraId="328A2651"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2D15BF76" w14:textId="77777777" w:rsidR="00C85334" w:rsidRPr="00C85334" w:rsidRDefault="00C85334" w:rsidP="00CD4FE4">
            <w:pPr>
              <w:jc w:val="center"/>
              <w:rPr>
                <w:rFonts w:cs="Arial"/>
                <w:b/>
                <w:bCs/>
                <w:sz w:val="16"/>
                <w:szCs w:val="16"/>
              </w:rPr>
            </w:pPr>
            <w:r w:rsidRPr="00C85334">
              <w:rPr>
                <w:rFonts w:cs="Arial"/>
                <w:b/>
                <w:bCs/>
                <w:sz w:val="16"/>
                <w:szCs w:val="16"/>
              </w:rPr>
              <w:t>Latitude / Station</w:t>
            </w:r>
          </w:p>
        </w:tc>
        <w:tc>
          <w:tcPr>
            <w:tcW w:w="1154" w:type="dxa"/>
            <w:tcBorders>
              <w:top w:val="nil"/>
              <w:left w:val="nil"/>
              <w:bottom w:val="single" w:sz="4" w:space="0" w:color="auto"/>
              <w:right w:val="single" w:sz="4" w:space="0" w:color="auto"/>
            </w:tcBorders>
            <w:shd w:val="clear" w:color="339933" w:fill="FFFFC0"/>
            <w:noWrap/>
          </w:tcPr>
          <w:p w14:paraId="365EE676" w14:textId="77777777" w:rsidR="00C85334" w:rsidRPr="00C85334" w:rsidRDefault="00C85334" w:rsidP="00CD4FE4">
            <w:pPr>
              <w:jc w:val="center"/>
              <w:rPr>
                <w:rFonts w:cs="Arial"/>
                <w:sz w:val="16"/>
                <w:szCs w:val="16"/>
              </w:rPr>
            </w:pPr>
            <w:r w:rsidRPr="00C85334">
              <w:rPr>
                <w:rFonts w:cs="Arial"/>
                <w:sz w:val="16"/>
                <w:szCs w:val="16"/>
              </w:rPr>
              <w:t>53.6</w:t>
            </w:r>
          </w:p>
        </w:tc>
        <w:tc>
          <w:tcPr>
            <w:tcW w:w="835" w:type="dxa"/>
            <w:tcBorders>
              <w:top w:val="nil"/>
              <w:left w:val="nil"/>
              <w:bottom w:val="single" w:sz="4" w:space="0" w:color="auto"/>
              <w:right w:val="single" w:sz="4" w:space="0" w:color="auto"/>
            </w:tcBorders>
            <w:noWrap/>
          </w:tcPr>
          <w:p w14:paraId="71BC197A" w14:textId="6AB48037" w:rsidR="00C85334" w:rsidRPr="00C85334" w:rsidRDefault="00C85334" w:rsidP="00CD4FE4">
            <w:pPr>
              <w:jc w:val="center"/>
              <w:rPr>
                <w:rFonts w:cs="Arial"/>
                <w:sz w:val="16"/>
                <w:szCs w:val="16"/>
              </w:rPr>
            </w:pPr>
            <w:r w:rsidRPr="00C85334">
              <w:rPr>
                <w:rFonts w:cs="Arial"/>
                <w:sz w:val="16"/>
                <w:szCs w:val="16"/>
              </w:rPr>
              <w:t>Volt</w:t>
            </w:r>
          </w:p>
        </w:tc>
        <w:tc>
          <w:tcPr>
            <w:tcW w:w="5394" w:type="dxa"/>
            <w:gridSpan w:val="4"/>
            <w:tcBorders>
              <w:top w:val="single" w:sz="4" w:space="0" w:color="auto"/>
              <w:left w:val="nil"/>
              <w:bottom w:val="single" w:sz="4" w:space="0" w:color="auto"/>
            </w:tcBorders>
            <w:noWrap/>
          </w:tcPr>
          <w:p w14:paraId="582A4AA4" w14:textId="1F2191D3" w:rsidR="00C85334" w:rsidRPr="00C85334" w:rsidRDefault="00C85334" w:rsidP="00CD4FE4">
            <w:pPr>
              <w:jc w:val="center"/>
              <w:rPr>
                <w:rFonts w:cs="Arial"/>
                <w:sz w:val="16"/>
                <w:szCs w:val="16"/>
              </w:rPr>
            </w:pPr>
            <w:r w:rsidRPr="00C85334">
              <w:rPr>
                <w:rFonts w:cs="Arial"/>
                <w:sz w:val="16"/>
                <w:szCs w:val="16"/>
              </w:rPr>
              <w:t>Voltage of the system</w:t>
            </w:r>
          </w:p>
        </w:tc>
      </w:tr>
      <w:tr w:rsidR="00C85334" w14:paraId="7A04C809"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78ECBB14" w14:textId="77777777" w:rsidR="00C85334" w:rsidRPr="00C85334" w:rsidRDefault="00C85334" w:rsidP="00CD4FE4">
            <w:pPr>
              <w:jc w:val="center"/>
              <w:rPr>
                <w:rFonts w:cs="Arial"/>
                <w:b/>
                <w:bCs/>
                <w:sz w:val="16"/>
                <w:szCs w:val="16"/>
              </w:rPr>
            </w:pPr>
            <w:r w:rsidRPr="00C85334">
              <w:rPr>
                <w:rFonts w:cs="Arial"/>
                <w:b/>
                <w:bCs/>
                <w:sz w:val="16"/>
                <w:szCs w:val="16"/>
              </w:rPr>
              <w:t>Age</w:t>
            </w:r>
          </w:p>
        </w:tc>
        <w:tc>
          <w:tcPr>
            <w:tcW w:w="1154" w:type="dxa"/>
            <w:tcBorders>
              <w:top w:val="nil"/>
              <w:left w:val="nil"/>
              <w:bottom w:val="single" w:sz="4" w:space="0" w:color="auto"/>
              <w:right w:val="single" w:sz="4" w:space="0" w:color="auto"/>
            </w:tcBorders>
            <w:shd w:val="clear" w:color="339933" w:fill="FFFFC0"/>
            <w:noWrap/>
          </w:tcPr>
          <w:p w14:paraId="2CD1DD50" w14:textId="77777777" w:rsidR="00C85334" w:rsidRPr="00C85334" w:rsidRDefault="00C85334" w:rsidP="00CD4FE4">
            <w:pPr>
              <w:jc w:val="center"/>
              <w:rPr>
                <w:rFonts w:cs="Arial"/>
                <w:sz w:val="16"/>
                <w:szCs w:val="16"/>
              </w:rPr>
            </w:pPr>
            <w:r w:rsidRPr="00C85334">
              <w:rPr>
                <w:rFonts w:cs="Arial"/>
                <w:sz w:val="16"/>
                <w:szCs w:val="16"/>
              </w:rPr>
              <w:t>20</w:t>
            </w:r>
          </w:p>
        </w:tc>
        <w:tc>
          <w:tcPr>
            <w:tcW w:w="835" w:type="dxa"/>
            <w:tcBorders>
              <w:top w:val="nil"/>
              <w:left w:val="nil"/>
              <w:bottom w:val="single" w:sz="4" w:space="0" w:color="auto"/>
              <w:right w:val="single" w:sz="4" w:space="0" w:color="auto"/>
            </w:tcBorders>
            <w:noWrap/>
          </w:tcPr>
          <w:p w14:paraId="0A240109" w14:textId="5EDC68A5" w:rsidR="00C85334" w:rsidRPr="00C85334" w:rsidRDefault="00C85334" w:rsidP="00CD4FE4">
            <w:pPr>
              <w:jc w:val="center"/>
              <w:rPr>
                <w:rFonts w:cs="Arial"/>
                <w:sz w:val="16"/>
                <w:szCs w:val="16"/>
              </w:rPr>
            </w:pPr>
            <w:r w:rsidRPr="00C85334">
              <w:rPr>
                <w:rFonts w:cs="Arial"/>
                <w:sz w:val="16"/>
                <w:szCs w:val="16"/>
              </w:rPr>
              <w:t>Volt</w:t>
            </w:r>
          </w:p>
        </w:tc>
        <w:tc>
          <w:tcPr>
            <w:tcW w:w="5394" w:type="dxa"/>
            <w:gridSpan w:val="4"/>
            <w:tcBorders>
              <w:top w:val="single" w:sz="4" w:space="0" w:color="auto"/>
              <w:left w:val="nil"/>
              <w:bottom w:val="single" w:sz="4" w:space="0" w:color="auto"/>
            </w:tcBorders>
            <w:noWrap/>
          </w:tcPr>
          <w:p w14:paraId="224867E0" w14:textId="5AE2B203" w:rsidR="00C85334" w:rsidRPr="00C85334" w:rsidRDefault="00C85334" w:rsidP="00CD4FE4">
            <w:pPr>
              <w:jc w:val="center"/>
              <w:rPr>
                <w:rFonts w:cs="Arial"/>
                <w:sz w:val="16"/>
                <w:szCs w:val="16"/>
              </w:rPr>
            </w:pPr>
            <w:r w:rsidRPr="00C85334">
              <w:rPr>
                <w:rFonts w:cs="Arial"/>
                <w:sz w:val="16"/>
                <w:szCs w:val="16"/>
              </w:rPr>
              <w:t>Voltage in the Maximum Power Point</w:t>
            </w:r>
          </w:p>
        </w:tc>
      </w:tr>
      <w:tr w:rsidR="00C85334" w14:paraId="1B7238EB"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247AE800" w14:textId="77777777" w:rsidR="00C85334" w:rsidRPr="00C85334" w:rsidRDefault="00C85334" w:rsidP="00CD4FE4">
            <w:pPr>
              <w:jc w:val="center"/>
              <w:rPr>
                <w:rFonts w:cs="Arial"/>
                <w:b/>
                <w:bCs/>
                <w:sz w:val="16"/>
                <w:szCs w:val="16"/>
              </w:rPr>
            </w:pPr>
            <w:r w:rsidRPr="00C85334">
              <w:rPr>
                <w:rFonts w:cs="Arial"/>
                <w:b/>
                <w:bCs/>
                <w:sz w:val="16"/>
                <w:szCs w:val="16"/>
              </w:rPr>
              <w:t>Voltage</w:t>
            </w:r>
          </w:p>
        </w:tc>
        <w:tc>
          <w:tcPr>
            <w:tcW w:w="1154" w:type="dxa"/>
            <w:tcBorders>
              <w:top w:val="nil"/>
              <w:left w:val="nil"/>
              <w:bottom w:val="single" w:sz="4" w:space="0" w:color="auto"/>
              <w:right w:val="single" w:sz="4" w:space="0" w:color="auto"/>
            </w:tcBorders>
            <w:shd w:val="clear" w:color="339933" w:fill="FFFFC0"/>
            <w:noWrap/>
          </w:tcPr>
          <w:p w14:paraId="1A22FCAD" w14:textId="77777777" w:rsidR="00C85334" w:rsidRPr="00C85334" w:rsidRDefault="00C85334" w:rsidP="00CD4FE4">
            <w:pPr>
              <w:jc w:val="center"/>
              <w:rPr>
                <w:rFonts w:cs="Arial"/>
                <w:sz w:val="16"/>
                <w:szCs w:val="16"/>
              </w:rPr>
            </w:pPr>
            <w:r w:rsidRPr="00C85334">
              <w:rPr>
                <w:rFonts w:cs="Arial"/>
                <w:sz w:val="16"/>
                <w:szCs w:val="16"/>
              </w:rPr>
              <w:t>12</w:t>
            </w:r>
          </w:p>
        </w:tc>
        <w:tc>
          <w:tcPr>
            <w:tcW w:w="835" w:type="dxa"/>
            <w:tcBorders>
              <w:top w:val="nil"/>
              <w:left w:val="nil"/>
              <w:bottom w:val="single" w:sz="4" w:space="0" w:color="auto"/>
              <w:right w:val="single" w:sz="4" w:space="0" w:color="auto"/>
            </w:tcBorders>
            <w:noWrap/>
          </w:tcPr>
          <w:p w14:paraId="4B4446EC" w14:textId="2B1240CC" w:rsidR="00C85334" w:rsidRPr="00C85334" w:rsidRDefault="00C85334" w:rsidP="00CD4FE4">
            <w:pPr>
              <w:jc w:val="center"/>
              <w:rPr>
                <w:rFonts w:cs="Arial"/>
                <w:sz w:val="16"/>
                <w:szCs w:val="16"/>
              </w:rPr>
            </w:pPr>
            <w:proofErr w:type="spellStart"/>
            <w:r w:rsidRPr="00C85334">
              <w:rPr>
                <w:rFonts w:cs="Arial"/>
                <w:sz w:val="16"/>
                <w:szCs w:val="16"/>
              </w:rPr>
              <w:t>W</w:t>
            </w:r>
            <w:r w:rsidRPr="00C85334">
              <w:rPr>
                <w:rFonts w:cs="Arial"/>
                <w:sz w:val="16"/>
                <w:szCs w:val="16"/>
                <w:vertAlign w:val="subscript"/>
              </w:rPr>
              <w:t>peak</w:t>
            </w:r>
            <w:proofErr w:type="spellEnd"/>
          </w:p>
        </w:tc>
        <w:tc>
          <w:tcPr>
            <w:tcW w:w="5394" w:type="dxa"/>
            <w:gridSpan w:val="4"/>
            <w:tcBorders>
              <w:top w:val="single" w:sz="4" w:space="0" w:color="auto"/>
              <w:left w:val="nil"/>
              <w:bottom w:val="single" w:sz="4" w:space="0" w:color="auto"/>
            </w:tcBorders>
            <w:noWrap/>
          </w:tcPr>
          <w:p w14:paraId="1561AFEB" w14:textId="71E12F53" w:rsidR="00C85334" w:rsidRPr="00C85334" w:rsidRDefault="00C85334" w:rsidP="00CD4FE4">
            <w:pPr>
              <w:jc w:val="center"/>
              <w:rPr>
                <w:rFonts w:cs="Arial"/>
                <w:sz w:val="16"/>
                <w:szCs w:val="16"/>
              </w:rPr>
            </w:pPr>
            <w:r w:rsidRPr="00C85334">
              <w:rPr>
                <w:rFonts w:cs="Arial"/>
                <w:sz w:val="16"/>
                <w:szCs w:val="16"/>
              </w:rPr>
              <w:t>Power at solar radiation of 1000W/m²</w:t>
            </w:r>
          </w:p>
        </w:tc>
      </w:tr>
      <w:tr w:rsidR="00C85334" w14:paraId="154BB6B3"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07FE56DB" w14:textId="77777777" w:rsidR="00C85334" w:rsidRPr="00C85334" w:rsidRDefault="00C85334" w:rsidP="00CD4FE4">
            <w:pPr>
              <w:jc w:val="center"/>
              <w:rPr>
                <w:rFonts w:cs="Arial"/>
                <w:b/>
                <w:bCs/>
                <w:sz w:val="16"/>
                <w:szCs w:val="16"/>
              </w:rPr>
            </w:pPr>
            <w:r w:rsidRPr="00C85334">
              <w:rPr>
                <w:rFonts w:cs="Arial"/>
                <w:b/>
                <w:bCs/>
                <w:sz w:val="16"/>
                <w:szCs w:val="16"/>
              </w:rPr>
              <w:t>U</w:t>
            </w:r>
            <w:r w:rsidRPr="00C85334">
              <w:rPr>
                <w:rFonts w:cs="Arial"/>
                <w:b/>
                <w:bCs/>
                <w:sz w:val="16"/>
                <w:szCs w:val="16"/>
                <w:vertAlign w:val="subscript"/>
              </w:rPr>
              <w:t>MPP</w:t>
            </w:r>
          </w:p>
        </w:tc>
        <w:tc>
          <w:tcPr>
            <w:tcW w:w="1154" w:type="dxa"/>
            <w:tcBorders>
              <w:top w:val="nil"/>
              <w:left w:val="nil"/>
              <w:bottom w:val="single" w:sz="4" w:space="0" w:color="auto"/>
              <w:right w:val="single" w:sz="4" w:space="0" w:color="auto"/>
            </w:tcBorders>
            <w:shd w:val="clear" w:color="339933" w:fill="FFFFC0"/>
            <w:noWrap/>
          </w:tcPr>
          <w:p w14:paraId="4356CDF9" w14:textId="77777777" w:rsidR="00C85334" w:rsidRPr="00C85334" w:rsidRDefault="00C85334" w:rsidP="00CD4FE4">
            <w:pPr>
              <w:jc w:val="center"/>
              <w:rPr>
                <w:rFonts w:cs="Arial"/>
                <w:sz w:val="16"/>
                <w:szCs w:val="16"/>
              </w:rPr>
            </w:pPr>
            <w:r w:rsidRPr="00C85334">
              <w:rPr>
                <w:rFonts w:cs="Arial"/>
                <w:sz w:val="16"/>
                <w:szCs w:val="16"/>
              </w:rPr>
              <w:t>18</w:t>
            </w:r>
          </w:p>
        </w:tc>
        <w:tc>
          <w:tcPr>
            <w:tcW w:w="835" w:type="dxa"/>
            <w:tcBorders>
              <w:top w:val="nil"/>
              <w:left w:val="nil"/>
              <w:bottom w:val="nil"/>
              <w:right w:val="nil"/>
            </w:tcBorders>
            <w:shd w:val="clear" w:color="auto" w:fill="FFFFFF"/>
            <w:noWrap/>
          </w:tcPr>
          <w:p w14:paraId="7428AF0F" w14:textId="2A9279F5" w:rsidR="00C85334" w:rsidRPr="00C85334" w:rsidRDefault="00C85334" w:rsidP="00CD4FE4">
            <w:pPr>
              <w:jc w:val="center"/>
              <w:rPr>
                <w:rFonts w:cs="Arial"/>
                <w:sz w:val="16"/>
                <w:szCs w:val="16"/>
              </w:rPr>
            </w:pPr>
            <w:r w:rsidRPr="00C85334">
              <w:rPr>
                <w:rFonts w:cs="Arial"/>
                <w:sz w:val="16"/>
                <w:szCs w:val="16"/>
              </w:rPr>
              <w:t> </w:t>
            </w:r>
          </w:p>
        </w:tc>
        <w:tc>
          <w:tcPr>
            <w:tcW w:w="5394" w:type="dxa"/>
            <w:gridSpan w:val="4"/>
            <w:tcBorders>
              <w:top w:val="single" w:sz="4" w:space="0" w:color="auto"/>
              <w:left w:val="nil"/>
              <w:bottom w:val="single" w:sz="4" w:space="0" w:color="auto"/>
            </w:tcBorders>
            <w:shd w:val="clear" w:color="auto" w:fill="FFFFFF"/>
            <w:noWrap/>
          </w:tcPr>
          <w:p w14:paraId="57D0B7FA" w14:textId="2B04CDC2" w:rsidR="00C85334" w:rsidRPr="00C85334" w:rsidRDefault="00C85334" w:rsidP="00CD4FE4">
            <w:pPr>
              <w:jc w:val="center"/>
              <w:rPr>
                <w:rFonts w:cs="Arial"/>
                <w:sz w:val="16"/>
                <w:szCs w:val="16"/>
              </w:rPr>
            </w:pPr>
            <w:r w:rsidRPr="00C85334">
              <w:rPr>
                <w:rFonts w:cs="Arial"/>
                <w:sz w:val="16"/>
                <w:szCs w:val="16"/>
              </w:rPr>
              <w:t>Deduction for different panel orientations</w:t>
            </w:r>
          </w:p>
        </w:tc>
      </w:tr>
      <w:tr w:rsidR="00C85334" w14:paraId="08BCCA03"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14ACA807" w14:textId="77777777" w:rsidR="00C85334" w:rsidRPr="00C85334" w:rsidRDefault="00C85334" w:rsidP="00CD4FE4">
            <w:pPr>
              <w:jc w:val="center"/>
              <w:rPr>
                <w:rFonts w:cs="Arial"/>
                <w:b/>
                <w:bCs/>
                <w:sz w:val="16"/>
                <w:szCs w:val="16"/>
              </w:rPr>
            </w:pPr>
            <w:r w:rsidRPr="00C85334">
              <w:rPr>
                <w:rFonts w:cs="Arial"/>
                <w:b/>
                <w:bCs/>
                <w:sz w:val="16"/>
                <w:szCs w:val="16"/>
              </w:rPr>
              <w:t>Power</w:t>
            </w:r>
          </w:p>
        </w:tc>
        <w:tc>
          <w:tcPr>
            <w:tcW w:w="1154" w:type="dxa"/>
            <w:tcBorders>
              <w:top w:val="nil"/>
              <w:left w:val="nil"/>
              <w:bottom w:val="single" w:sz="4" w:space="0" w:color="auto"/>
              <w:right w:val="single" w:sz="4" w:space="0" w:color="auto"/>
            </w:tcBorders>
            <w:shd w:val="clear" w:color="339933" w:fill="FFFFC0"/>
            <w:noWrap/>
          </w:tcPr>
          <w:p w14:paraId="3EB6D475" w14:textId="77777777" w:rsidR="00C85334" w:rsidRPr="00C85334" w:rsidRDefault="00C85334" w:rsidP="00CD4FE4">
            <w:pPr>
              <w:jc w:val="center"/>
              <w:rPr>
                <w:rFonts w:cs="Arial"/>
                <w:sz w:val="16"/>
                <w:szCs w:val="16"/>
              </w:rPr>
            </w:pPr>
            <w:r w:rsidRPr="00C85334">
              <w:rPr>
                <w:rFonts w:cs="Arial"/>
                <w:sz w:val="16"/>
                <w:szCs w:val="16"/>
              </w:rPr>
              <w:t>120</w:t>
            </w:r>
          </w:p>
        </w:tc>
        <w:tc>
          <w:tcPr>
            <w:tcW w:w="835" w:type="dxa"/>
            <w:tcBorders>
              <w:top w:val="single" w:sz="4" w:space="0" w:color="auto"/>
              <w:left w:val="nil"/>
              <w:bottom w:val="single" w:sz="4" w:space="0" w:color="auto"/>
              <w:right w:val="single" w:sz="4" w:space="0" w:color="auto"/>
            </w:tcBorders>
            <w:noWrap/>
          </w:tcPr>
          <w:p w14:paraId="07016406" w14:textId="313E3333" w:rsidR="00C85334" w:rsidRPr="00C85334" w:rsidRDefault="00C85334" w:rsidP="00CD4FE4">
            <w:pPr>
              <w:jc w:val="center"/>
              <w:rPr>
                <w:rFonts w:cs="Arial"/>
                <w:sz w:val="16"/>
                <w:szCs w:val="16"/>
              </w:rPr>
            </w:pPr>
            <w:r w:rsidRPr="00C85334">
              <w:rPr>
                <w:rFonts w:cs="Arial"/>
                <w:sz w:val="16"/>
                <w:szCs w:val="16"/>
              </w:rPr>
              <w:t>W</w:t>
            </w:r>
          </w:p>
        </w:tc>
        <w:tc>
          <w:tcPr>
            <w:tcW w:w="5394" w:type="dxa"/>
            <w:gridSpan w:val="4"/>
            <w:tcBorders>
              <w:top w:val="single" w:sz="4" w:space="0" w:color="auto"/>
              <w:left w:val="nil"/>
              <w:bottom w:val="single" w:sz="4" w:space="0" w:color="auto"/>
            </w:tcBorders>
            <w:noWrap/>
          </w:tcPr>
          <w:p w14:paraId="5B66F3A6" w14:textId="16D8FCE3" w:rsidR="00C85334" w:rsidRPr="00C85334" w:rsidRDefault="00C85334" w:rsidP="00CD4FE4">
            <w:pPr>
              <w:jc w:val="center"/>
              <w:rPr>
                <w:rFonts w:cs="Arial"/>
                <w:sz w:val="16"/>
                <w:szCs w:val="16"/>
              </w:rPr>
            </w:pPr>
            <w:proofErr w:type="spellStart"/>
            <w:r>
              <w:rPr>
                <w:rFonts w:cs="Arial"/>
                <w:sz w:val="16"/>
                <w:szCs w:val="16"/>
              </w:rPr>
              <w:t>Lightswitched</w:t>
            </w:r>
            <w:proofErr w:type="spellEnd"/>
            <w:r>
              <w:rPr>
                <w:rFonts w:cs="Arial"/>
                <w:sz w:val="16"/>
                <w:szCs w:val="16"/>
              </w:rPr>
              <w:t xml:space="preserve"> </w:t>
            </w:r>
            <w:proofErr w:type="spellStart"/>
            <w:r>
              <w:rPr>
                <w:rFonts w:cs="Arial"/>
                <w:sz w:val="16"/>
                <w:szCs w:val="16"/>
              </w:rPr>
              <w:t>Powerconsum</w:t>
            </w:r>
            <w:r w:rsidR="00C224C6">
              <w:rPr>
                <w:rFonts w:cs="Arial"/>
                <w:sz w:val="16"/>
                <w:szCs w:val="16"/>
              </w:rPr>
              <w:t>p</w:t>
            </w:r>
            <w:r>
              <w:rPr>
                <w:rFonts w:cs="Arial"/>
                <w:sz w:val="16"/>
                <w:szCs w:val="16"/>
              </w:rPr>
              <w:t>tion</w:t>
            </w:r>
            <w:proofErr w:type="spellEnd"/>
          </w:p>
        </w:tc>
      </w:tr>
      <w:tr w:rsidR="00C85334" w14:paraId="2B57630D"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4D9E8E09" w14:textId="77777777" w:rsidR="00C85334" w:rsidRPr="00C85334" w:rsidRDefault="00C85334" w:rsidP="00CD4FE4">
            <w:pPr>
              <w:jc w:val="center"/>
              <w:rPr>
                <w:rFonts w:cs="Arial"/>
                <w:b/>
                <w:bCs/>
                <w:sz w:val="16"/>
                <w:szCs w:val="16"/>
              </w:rPr>
            </w:pPr>
            <w:r w:rsidRPr="00C85334">
              <w:rPr>
                <w:rFonts w:cs="Arial"/>
                <w:b/>
                <w:bCs/>
                <w:sz w:val="16"/>
                <w:szCs w:val="16"/>
              </w:rPr>
              <w:t>Orientation</w:t>
            </w:r>
          </w:p>
        </w:tc>
        <w:tc>
          <w:tcPr>
            <w:tcW w:w="1154" w:type="dxa"/>
            <w:tcBorders>
              <w:top w:val="nil"/>
              <w:left w:val="nil"/>
              <w:bottom w:val="single" w:sz="4" w:space="0" w:color="auto"/>
              <w:right w:val="single" w:sz="4" w:space="0" w:color="auto"/>
            </w:tcBorders>
            <w:shd w:val="clear" w:color="339933" w:fill="FFFFC0"/>
            <w:noWrap/>
          </w:tcPr>
          <w:p w14:paraId="56BBCAE8" w14:textId="77777777" w:rsidR="00C85334" w:rsidRPr="00C85334" w:rsidRDefault="00C85334" w:rsidP="00CD4FE4">
            <w:pPr>
              <w:jc w:val="center"/>
              <w:rPr>
                <w:rFonts w:cs="Arial"/>
                <w:sz w:val="16"/>
                <w:szCs w:val="16"/>
              </w:rPr>
            </w:pPr>
            <w:r w:rsidRPr="00C85334">
              <w:rPr>
                <w:rFonts w:cs="Arial"/>
                <w:sz w:val="16"/>
                <w:szCs w:val="16"/>
              </w:rPr>
              <w:t>0.7</w:t>
            </w:r>
          </w:p>
        </w:tc>
        <w:tc>
          <w:tcPr>
            <w:tcW w:w="835" w:type="dxa"/>
            <w:tcBorders>
              <w:top w:val="nil"/>
              <w:left w:val="nil"/>
              <w:bottom w:val="single" w:sz="4" w:space="0" w:color="auto"/>
              <w:right w:val="single" w:sz="4" w:space="0" w:color="auto"/>
            </w:tcBorders>
            <w:noWrap/>
          </w:tcPr>
          <w:p w14:paraId="7D6405BD" w14:textId="754C4A30" w:rsidR="00C85334" w:rsidRPr="00C85334" w:rsidRDefault="00C85334" w:rsidP="00CD4FE4">
            <w:pPr>
              <w:jc w:val="center"/>
              <w:rPr>
                <w:rFonts w:cs="Arial"/>
                <w:sz w:val="16"/>
                <w:szCs w:val="16"/>
              </w:rPr>
            </w:pPr>
            <w:r w:rsidRPr="00C85334">
              <w:rPr>
                <w:rFonts w:cs="Arial"/>
                <w:sz w:val="16"/>
                <w:szCs w:val="16"/>
              </w:rPr>
              <w:t>%</w:t>
            </w:r>
          </w:p>
        </w:tc>
        <w:tc>
          <w:tcPr>
            <w:tcW w:w="5394" w:type="dxa"/>
            <w:gridSpan w:val="4"/>
            <w:tcBorders>
              <w:top w:val="single" w:sz="4" w:space="0" w:color="auto"/>
              <w:left w:val="nil"/>
              <w:bottom w:val="single" w:sz="4" w:space="0" w:color="auto"/>
            </w:tcBorders>
            <w:noWrap/>
          </w:tcPr>
          <w:p w14:paraId="013D0D3D" w14:textId="0F554E44" w:rsidR="00C85334" w:rsidRPr="00C85334" w:rsidRDefault="00C85334" w:rsidP="00CD4FE4">
            <w:pPr>
              <w:jc w:val="center"/>
              <w:rPr>
                <w:rFonts w:cs="Arial"/>
                <w:sz w:val="16"/>
                <w:szCs w:val="16"/>
              </w:rPr>
            </w:pPr>
            <w:r w:rsidRPr="00C85334">
              <w:rPr>
                <w:rFonts w:cs="Arial"/>
                <w:sz w:val="16"/>
                <w:szCs w:val="16"/>
              </w:rPr>
              <w:t>Character on/off ratio</w:t>
            </w:r>
          </w:p>
        </w:tc>
      </w:tr>
      <w:tr w:rsidR="00C85334" w14:paraId="51D34772"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527FAE5B" w14:textId="77777777" w:rsidR="00C85334" w:rsidRPr="00C85334" w:rsidRDefault="00C85334" w:rsidP="00CD4FE4">
            <w:pPr>
              <w:jc w:val="center"/>
              <w:rPr>
                <w:rFonts w:cs="Arial"/>
                <w:b/>
                <w:bCs/>
                <w:sz w:val="16"/>
                <w:szCs w:val="16"/>
              </w:rPr>
            </w:pPr>
            <w:r w:rsidRPr="00C85334">
              <w:rPr>
                <w:rFonts w:cs="Arial"/>
                <w:b/>
                <w:bCs/>
                <w:sz w:val="16"/>
                <w:szCs w:val="16"/>
              </w:rPr>
              <w:t>Lantern load</w:t>
            </w:r>
          </w:p>
        </w:tc>
        <w:tc>
          <w:tcPr>
            <w:tcW w:w="1154" w:type="dxa"/>
            <w:tcBorders>
              <w:top w:val="nil"/>
              <w:left w:val="nil"/>
              <w:bottom w:val="single" w:sz="4" w:space="0" w:color="auto"/>
              <w:right w:val="single" w:sz="4" w:space="0" w:color="auto"/>
            </w:tcBorders>
            <w:shd w:val="clear" w:color="339933" w:fill="FFFFC0"/>
            <w:noWrap/>
          </w:tcPr>
          <w:p w14:paraId="0750C196" w14:textId="77777777" w:rsidR="00C85334" w:rsidRPr="00C85334" w:rsidRDefault="00C85334" w:rsidP="00CD4FE4">
            <w:pPr>
              <w:jc w:val="center"/>
              <w:rPr>
                <w:rFonts w:cs="Arial"/>
                <w:sz w:val="16"/>
                <w:szCs w:val="16"/>
              </w:rPr>
            </w:pPr>
            <w:r w:rsidRPr="00C85334">
              <w:rPr>
                <w:rFonts w:cs="Arial"/>
                <w:sz w:val="16"/>
                <w:szCs w:val="16"/>
              </w:rPr>
              <w:t>3.2</w:t>
            </w:r>
          </w:p>
        </w:tc>
        <w:tc>
          <w:tcPr>
            <w:tcW w:w="835" w:type="dxa"/>
            <w:tcBorders>
              <w:top w:val="nil"/>
              <w:left w:val="nil"/>
              <w:bottom w:val="single" w:sz="4" w:space="0" w:color="auto"/>
              <w:right w:val="single" w:sz="4" w:space="0" w:color="auto"/>
            </w:tcBorders>
            <w:noWrap/>
          </w:tcPr>
          <w:p w14:paraId="401F59E1" w14:textId="267ED771" w:rsidR="00C85334" w:rsidRPr="00C85334" w:rsidRDefault="00C85334" w:rsidP="00CD4FE4">
            <w:pPr>
              <w:jc w:val="center"/>
              <w:rPr>
                <w:rFonts w:cs="Arial"/>
                <w:sz w:val="16"/>
                <w:szCs w:val="16"/>
              </w:rPr>
            </w:pPr>
            <w:r w:rsidRPr="00C85334">
              <w:rPr>
                <w:rFonts w:cs="Arial"/>
                <w:sz w:val="16"/>
                <w:szCs w:val="16"/>
              </w:rPr>
              <w:t>h</w:t>
            </w:r>
          </w:p>
        </w:tc>
        <w:tc>
          <w:tcPr>
            <w:tcW w:w="5394" w:type="dxa"/>
            <w:gridSpan w:val="4"/>
            <w:tcBorders>
              <w:top w:val="single" w:sz="4" w:space="0" w:color="auto"/>
              <w:left w:val="nil"/>
              <w:bottom w:val="single" w:sz="4" w:space="0" w:color="auto"/>
            </w:tcBorders>
            <w:noWrap/>
          </w:tcPr>
          <w:p w14:paraId="0DC7E408" w14:textId="12D3EE2C" w:rsidR="00C85334" w:rsidRPr="00C85334" w:rsidRDefault="00C224C6" w:rsidP="00CD4FE4">
            <w:pPr>
              <w:jc w:val="center"/>
              <w:rPr>
                <w:rFonts w:cs="Arial"/>
                <w:sz w:val="16"/>
                <w:szCs w:val="16"/>
              </w:rPr>
            </w:pPr>
            <w:r>
              <w:rPr>
                <w:rFonts w:cs="Arial"/>
                <w:sz w:val="16"/>
                <w:szCs w:val="16"/>
              </w:rPr>
              <w:t>A</w:t>
            </w:r>
            <w:r w:rsidR="00C85334" w:rsidRPr="00C85334">
              <w:rPr>
                <w:rFonts w:cs="Arial"/>
                <w:sz w:val="16"/>
                <w:szCs w:val="16"/>
              </w:rPr>
              <w:t>dded h</w:t>
            </w:r>
            <w:r w:rsidR="00C85334">
              <w:rPr>
                <w:rFonts w:cs="Arial"/>
                <w:sz w:val="16"/>
                <w:szCs w:val="16"/>
              </w:rPr>
              <w:t>ours before dusk and after dawn</w:t>
            </w:r>
          </w:p>
        </w:tc>
      </w:tr>
      <w:tr w:rsidR="00C85334" w14:paraId="2196C40A"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3168CC2A" w14:textId="77777777" w:rsidR="00C85334" w:rsidRPr="00C85334" w:rsidRDefault="00C85334" w:rsidP="00CD4FE4">
            <w:pPr>
              <w:jc w:val="center"/>
              <w:rPr>
                <w:rFonts w:cs="Arial"/>
                <w:b/>
                <w:bCs/>
                <w:sz w:val="16"/>
                <w:szCs w:val="16"/>
              </w:rPr>
            </w:pPr>
            <w:r w:rsidRPr="00C85334">
              <w:rPr>
                <w:rFonts w:cs="Arial"/>
                <w:b/>
                <w:bCs/>
                <w:sz w:val="16"/>
                <w:szCs w:val="16"/>
              </w:rPr>
              <w:t>Duty cycle</w:t>
            </w:r>
          </w:p>
        </w:tc>
        <w:tc>
          <w:tcPr>
            <w:tcW w:w="1154" w:type="dxa"/>
            <w:tcBorders>
              <w:top w:val="nil"/>
              <w:left w:val="nil"/>
              <w:bottom w:val="single" w:sz="4" w:space="0" w:color="auto"/>
              <w:right w:val="single" w:sz="4" w:space="0" w:color="auto"/>
            </w:tcBorders>
            <w:shd w:val="clear" w:color="339933" w:fill="FFFFC0"/>
            <w:noWrap/>
          </w:tcPr>
          <w:p w14:paraId="1C6D2261" w14:textId="77777777" w:rsidR="00C85334" w:rsidRPr="00C85334" w:rsidRDefault="00C85334" w:rsidP="00CD4FE4">
            <w:pPr>
              <w:jc w:val="center"/>
              <w:rPr>
                <w:rFonts w:cs="Arial"/>
                <w:sz w:val="16"/>
                <w:szCs w:val="16"/>
              </w:rPr>
            </w:pPr>
            <w:r w:rsidRPr="00C85334">
              <w:rPr>
                <w:rFonts w:cs="Arial"/>
                <w:sz w:val="16"/>
                <w:szCs w:val="16"/>
              </w:rPr>
              <w:t>78</w:t>
            </w:r>
          </w:p>
        </w:tc>
        <w:tc>
          <w:tcPr>
            <w:tcW w:w="835" w:type="dxa"/>
            <w:tcBorders>
              <w:top w:val="nil"/>
              <w:left w:val="nil"/>
              <w:bottom w:val="nil"/>
              <w:right w:val="single" w:sz="4" w:space="0" w:color="auto"/>
            </w:tcBorders>
            <w:noWrap/>
          </w:tcPr>
          <w:p w14:paraId="21CCA2C8" w14:textId="7F2F9BD0" w:rsidR="00C85334" w:rsidRPr="00C85334" w:rsidRDefault="00C85334" w:rsidP="00CD4FE4">
            <w:pPr>
              <w:jc w:val="center"/>
              <w:rPr>
                <w:rFonts w:cs="Arial"/>
                <w:sz w:val="16"/>
                <w:szCs w:val="16"/>
              </w:rPr>
            </w:pPr>
            <w:r w:rsidRPr="00C85334">
              <w:rPr>
                <w:rFonts w:cs="Arial"/>
                <w:sz w:val="16"/>
                <w:szCs w:val="16"/>
              </w:rPr>
              <w:t>W</w:t>
            </w:r>
          </w:p>
        </w:tc>
        <w:tc>
          <w:tcPr>
            <w:tcW w:w="5394" w:type="dxa"/>
            <w:gridSpan w:val="4"/>
            <w:tcBorders>
              <w:top w:val="single" w:sz="4" w:space="0" w:color="auto"/>
              <w:left w:val="nil"/>
              <w:bottom w:val="single" w:sz="4" w:space="0" w:color="auto"/>
            </w:tcBorders>
            <w:noWrap/>
          </w:tcPr>
          <w:p w14:paraId="428D8755" w14:textId="2D50DB02" w:rsidR="00C85334" w:rsidRPr="00C85334" w:rsidRDefault="00C85334" w:rsidP="00CD4FE4">
            <w:pPr>
              <w:jc w:val="center"/>
              <w:rPr>
                <w:rFonts w:cs="Arial"/>
                <w:sz w:val="16"/>
                <w:szCs w:val="16"/>
              </w:rPr>
            </w:pPr>
            <w:r w:rsidRPr="00C85334">
              <w:rPr>
                <w:rFonts w:cs="Arial"/>
                <w:sz w:val="16"/>
                <w:szCs w:val="16"/>
              </w:rPr>
              <w:t xml:space="preserve">e.g. Charge Regulator, AIS, </w:t>
            </w:r>
            <w:proofErr w:type="spellStart"/>
            <w:r w:rsidRPr="00C85334">
              <w:rPr>
                <w:rFonts w:cs="Arial"/>
                <w:sz w:val="16"/>
                <w:szCs w:val="16"/>
              </w:rPr>
              <w:t>Racon</w:t>
            </w:r>
            <w:proofErr w:type="spellEnd"/>
          </w:p>
        </w:tc>
      </w:tr>
      <w:tr w:rsidR="00C85334" w14:paraId="6D2F5782"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2FEB7AF7" w14:textId="77777777" w:rsidR="00C85334" w:rsidRPr="00C85334" w:rsidRDefault="00C85334" w:rsidP="00CD4FE4">
            <w:pPr>
              <w:jc w:val="center"/>
              <w:rPr>
                <w:rFonts w:cs="Arial"/>
                <w:b/>
                <w:bCs/>
                <w:sz w:val="16"/>
                <w:szCs w:val="16"/>
              </w:rPr>
            </w:pPr>
            <w:r w:rsidRPr="00C85334">
              <w:rPr>
                <w:rFonts w:cs="Arial"/>
                <w:b/>
                <w:bCs/>
                <w:sz w:val="16"/>
                <w:szCs w:val="16"/>
              </w:rPr>
              <w:t>Switch-level</w:t>
            </w:r>
          </w:p>
        </w:tc>
        <w:tc>
          <w:tcPr>
            <w:tcW w:w="1154" w:type="dxa"/>
            <w:tcBorders>
              <w:top w:val="nil"/>
              <w:left w:val="nil"/>
              <w:bottom w:val="single" w:sz="4" w:space="0" w:color="auto"/>
              <w:right w:val="single" w:sz="4" w:space="0" w:color="auto"/>
            </w:tcBorders>
            <w:shd w:val="clear" w:color="339933" w:fill="FFFFC0"/>
            <w:noWrap/>
          </w:tcPr>
          <w:p w14:paraId="77D92C92" w14:textId="77777777" w:rsidR="00C85334" w:rsidRPr="00C85334" w:rsidRDefault="00C85334" w:rsidP="00CD4FE4">
            <w:pPr>
              <w:jc w:val="center"/>
              <w:rPr>
                <w:rFonts w:cs="Arial"/>
                <w:sz w:val="16"/>
                <w:szCs w:val="16"/>
              </w:rPr>
            </w:pPr>
            <w:r w:rsidRPr="00C85334">
              <w:rPr>
                <w:rFonts w:cs="Arial"/>
                <w:sz w:val="16"/>
                <w:szCs w:val="16"/>
              </w:rPr>
              <w:t>1</w:t>
            </w:r>
          </w:p>
        </w:tc>
        <w:tc>
          <w:tcPr>
            <w:tcW w:w="835" w:type="dxa"/>
            <w:tcBorders>
              <w:top w:val="single" w:sz="4" w:space="0" w:color="auto"/>
              <w:left w:val="nil"/>
              <w:bottom w:val="single" w:sz="4" w:space="0" w:color="auto"/>
              <w:right w:val="single" w:sz="4" w:space="0" w:color="auto"/>
            </w:tcBorders>
            <w:noWrap/>
          </w:tcPr>
          <w:p w14:paraId="618FCAE2" w14:textId="0586C73C" w:rsidR="00C85334" w:rsidRPr="00C85334" w:rsidRDefault="00C85334" w:rsidP="00CD4FE4">
            <w:pPr>
              <w:jc w:val="center"/>
              <w:rPr>
                <w:rFonts w:cs="Arial"/>
                <w:sz w:val="16"/>
                <w:szCs w:val="16"/>
              </w:rPr>
            </w:pPr>
            <w:r w:rsidRPr="00C85334">
              <w:rPr>
                <w:rFonts w:cs="Arial"/>
                <w:sz w:val="16"/>
                <w:szCs w:val="16"/>
              </w:rPr>
              <w:t>Ah C</w:t>
            </w:r>
            <w:r w:rsidRPr="00C85334">
              <w:rPr>
                <w:rFonts w:cs="Arial"/>
                <w:sz w:val="16"/>
                <w:szCs w:val="16"/>
                <w:vertAlign w:val="subscript"/>
              </w:rPr>
              <w:t>100</w:t>
            </w:r>
          </w:p>
        </w:tc>
        <w:tc>
          <w:tcPr>
            <w:tcW w:w="5394" w:type="dxa"/>
            <w:gridSpan w:val="4"/>
            <w:tcBorders>
              <w:top w:val="single" w:sz="4" w:space="0" w:color="auto"/>
              <w:left w:val="nil"/>
              <w:bottom w:val="single" w:sz="4" w:space="0" w:color="auto"/>
            </w:tcBorders>
            <w:noWrap/>
          </w:tcPr>
          <w:p w14:paraId="64672507" w14:textId="5A8EB1C8" w:rsidR="00C85334" w:rsidRPr="00C85334" w:rsidRDefault="00C85334" w:rsidP="00CD4FE4">
            <w:pPr>
              <w:jc w:val="center"/>
              <w:rPr>
                <w:rFonts w:cs="Arial"/>
                <w:sz w:val="16"/>
                <w:szCs w:val="16"/>
              </w:rPr>
            </w:pPr>
          </w:p>
        </w:tc>
      </w:tr>
      <w:tr w:rsidR="00C85334" w14:paraId="02229A58" w14:textId="77777777" w:rsidTr="00C85334">
        <w:trPr>
          <w:trHeight w:val="198"/>
        </w:trPr>
        <w:tc>
          <w:tcPr>
            <w:tcW w:w="1631" w:type="dxa"/>
            <w:tcBorders>
              <w:top w:val="nil"/>
              <w:left w:val="single" w:sz="8" w:space="0" w:color="auto"/>
              <w:bottom w:val="nil"/>
              <w:right w:val="single" w:sz="4" w:space="0" w:color="auto"/>
            </w:tcBorders>
            <w:noWrap/>
          </w:tcPr>
          <w:p w14:paraId="4C3D0FAF" w14:textId="77777777" w:rsidR="00C85334" w:rsidRPr="00C85334" w:rsidRDefault="00C85334" w:rsidP="00CD4FE4">
            <w:pPr>
              <w:jc w:val="center"/>
              <w:rPr>
                <w:rFonts w:cs="Arial"/>
                <w:b/>
                <w:bCs/>
                <w:sz w:val="16"/>
                <w:szCs w:val="16"/>
              </w:rPr>
            </w:pPr>
            <w:r w:rsidRPr="00C85334">
              <w:rPr>
                <w:rFonts w:cs="Arial"/>
                <w:b/>
                <w:bCs/>
                <w:sz w:val="16"/>
                <w:szCs w:val="16"/>
              </w:rPr>
              <w:t>continues load</w:t>
            </w:r>
          </w:p>
        </w:tc>
        <w:tc>
          <w:tcPr>
            <w:tcW w:w="1154" w:type="dxa"/>
            <w:tcBorders>
              <w:top w:val="nil"/>
              <w:left w:val="nil"/>
              <w:bottom w:val="single" w:sz="4" w:space="0" w:color="auto"/>
              <w:right w:val="single" w:sz="4" w:space="0" w:color="auto"/>
            </w:tcBorders>
            <w:shd w:val="clear" w:color="339933" w:fill="FFFFC0"/>
            <w:noWrap/>
          </w:tcPr>
          <w:p w14:paraId="5D8F9758" w14:textId="77777777" w:rsidR="00C85334" w:rsidRPr="00C85334" w:rsidRDefault="00C85334" w:rsidP="00CD4FE4">
            <w:pPr>
              <w:jc w:val="center"/>
              <w:rPr>
                <w:rFonts w:cs="Arial"/>
                <w:sz w:val="16"/>
                <w:szCs w:val="16"/>
              </w:rPr>
            </w:pPr>
            <w:r w:rsidRPr="00C85334">
              <w:rPr>
                <w:rFonts w:cs="Arial"/>
                <w:sz w:val="16"/>
                <w:szCs w:val="16"/>
              </w:rPr>
              <w:t>0.4</w:t>
            </w:r>
          </w:p>
        </w:tc>
        <w:tc>
          <w:tcPr>
            <w:tcW w:w="835" w:type="dxa"/>
            <w:tcBorders>
              <w:top w:val="nil"/>
              <w:left w:val="nil"/>
              <w:bottom w:val="single" w:sz="4" w:space="0" w:color="auto"/>
              <w:right w:val="single" w:sz="4" w:space="0" w:color="auto"/>
            </w:tcBorders>
            <w:noWrap/>
          </w:tcPr>
          <w:p w14:paraId="68AE04F3" w14:textId="5C86759A" w:rsidR="00C85334" w:rsidRPr="00C85334" w:rsidRDefault="00C85334" w:rsidP="00CD4FE4">
            <w:pPr>
              <w:jc w:val="center"/>
              <w:rPr>
                <w:rFonts w:cs="Arial"/>
                <w:sz w:val="16"/>
                <w:szCs w:val="16"/>
              </w:rPr>
            </w:pPr>
            <w:r w:rsidRPr="00C85334">
              <w:rPr>
                <w:rFonts w:cs="Arial"/>
                <w:sz w:val="16"/>
                <w:szCs w:val="16"/>
              </w:rPr>
              <w:t>%</w:t>
            </w:r>
          </w:p>
        </w:tc>
        <w:tc>
          <w:tcPr>
            <w:tcW w:w="5394" w:type="dxa"/>
            <w:gridSpan w:val="4"/>
            <w:tcBorders>
              <w:top w:val="single" w:sz="4" w:space="0" w:color="auto"/>
              <w:left w:val="nil"/>
              <w:bottom w:val="single" w:sz="4" w:space="0" w:color="auto"/>
            </w:tcBorders>
            <w:noWrap/>
          </w:tcPr>
          <w:p w14:paraId="7700D363" w14:textId="2F472C62" w:rsidR="00C85334" w:rsidRPr="00C85334" w:rsidRDefault="00C85334" w:rsidP="00CD4FE4">
            <w:pPr>
              <w:jc w:val="center"/>
              <w:rPr>
                <w:rFonts w:cs="Arial"/>
                <w:sz w:val="16"/>
                <w:szCs w:val="16"/>
              </w:rPr>
            </w:pPr>
          </w:p>
        </w:tc>
      </w:tr>
      <w:tr w:rsidR="00C85334" w14:paraId="2E62C6B0" w14:textId="77777777" w:rsidTr="00C85334">
        <w:trPr>
          <w:trHeight w:val="198"/>
        </w:trPr>
        <w:tc>
          <w:tcPr>
            <w:tcW w:w="1631" w:type="dxa"/>
            <w:tcBorders>
              <w:top w:val="single" w:sz="4" w:space="0" w:color="auto"/>
              <w:left w:val="single" w:sz="8" w:space="0" w:color="auto"/>
              <w:bottom w:val="single" w:sz="4" w:space="0" w:color="auto"/>
              <w:right w:val="single" w:sz="4" w:space="0" w:color="auto"/>
            </w:tcBorders>
            <w:noWrap/>
          </w:tcPr>
          <w:p w14:paraId="0487C710" w14:textId="77777777" w:rsidR="00C85334" w:rsidRPr="00C85334" w:rsidRDefault="00C85334" w:rsidP="00CD4FE4">
            <w:pPr>
              <w:jc w:val="center"/>
              <w:rPr>
                <w:rFonts w:cs="Arial"/>
                <w:b/>
                <w:bCs/>
                <w:sz w:val="16"/>
                <w:szCs w:val="16"/>
              </w:rPr>
            </w:pPr>
            <w:proofErr w:type="spellStart"/>
            <w:r w:rsidRPr="00C85334">
              <w:rPr>
                <w:rFonts w:cs="Arial"/>
                <w:b/>
                <w:bCs/>
                <w:sz w:val="16"/>
                <w:szCs w:val="16"/>
              </w:rPr>
              <w:t>Batterycapacity</w:t>
            </w:r>
            <w:proofErr w:type="spellEnd"/>
          </w:p>
        </w:tc>
        <w:tc>
          <w:tcPr>
            <w:tcW w:w="1154" w:type="dxa"/>
            <w:tcBorders>
              <w:top w:val="nil"/>
              <w:left w:val="nil"/>
              <w:bottom w:val="single" w:sz="4" w:space="0" w:color="auto"/>
              <w:right w:val="single" w:sz="4" w:space="0" w:color="auto"/>
            </w:tcBorders>
            <w:shd w:val="clear" w:color="339933" w:fill="FFFFC0"/>
            <w:noWrap/>
          </w:tcPr>
          <w:p w14:paraId="67EC60EB" w14:textId="77777777" w:rsidR="00C85334" w:rsidRPr="00C85334" w:rsidRDefault="00C85334" w:rsidP="00CD4FE4">
            <w:pPr>
              <w:jc w:val="center"/>
              <w:rPr>
                <w:rFonts w:cs="Arial"/>
                <w:sz w:val="16"/>
                <w:szCs w:val="16"/>
              </w:rPr>
            </w:pPr>
            <w:r w:rsidRPr="00C85334">
              <w:rPr>
                <w:rFonts w:cs="Arial"/>
                <w:sz w:val="16"/>
                <w:szCs w:val="16"/>
              </w:rPr>
              <w:t>230</w:t>
            </w:r>
          </w:p>
        </w:tc>
        <w:tc>
          <w:tcPr>
            <w:tcW w:w="835" w:type="dxa"/>
            <w:tcBorders>
              <w:top w:val="nil"/>
              <w:left w:val="nil"/>
              <w:bottom w:val="single" w:sz="4" w:space="0" w:color="auto"/>
              <w:right w:val="single" w:sz="4" w:space="0" w:color="auto"/>
            </w:tcBorders>
            <w:noWrap/>
          </w:tcPr>
          <w:p w14:paraId="724EF95D" w14:textId="3BAAD19F" w:rsidR="00C85334" w:rsidRPr="00C85334" w:rsidRDefault="00C85334" w:rsidP="00CD4FE4">
            <w:pPr>
              <w:jc w:val="center"/>
              <w:rPr>
                <w:rFonts w:cs="Arial"/>
                <w:sz w:val="16"/>
                <w:szCs w:val="16"/>
              </w:rPr>
            </w:pPr>
            <w:r w:rsidRPr="00C85334">
              <w:rPr>
                <w:rFonts w:cs="Arial"/>
                <w:sz w:val="16"/>
                <w:szCs w:val="16"/>
              </w:rPr>
              <w:t>85%</w:t>
            </w:r>
          </w:p>
        </w:tc>
        <w:tc>
          <w:tcPr>
            <w:tcW w:w="5394" w:type="dxa"/>
            <w:gridSpan w:val="4"/>
            <w:tcBorders>
              <w:top w:val="single" w:sz="4" w:space="0" w:color="auto"/>
              <w:left w:val="nil"/>
              <w:bottom w:val="single" w:sz="4" w:space="0" w:color="auto"/>
            </w:tcBorders>
            <w:noWrap/>
          </w:tcPr>
          <w:p w14:paraId="5AC16C2E" w14:textId="587E8690" w:rsidR="00C85334" w:rsidRPr="00C85334" w:rsidRDefault="00C85334" w:rsidP="00CD4FE4">
            <w:pPr>
              <w:jc w:val="center"/>
              <w:rPr>
                <w:rFonts w:cs="Arial"/>
                <w:sz w:val="16"/>
                <w:szCs w:val="16"/>
              </w:rPr>
            </w:pPr>
          </w:p>
        </w:tc>
      </w:tr>
      <w:tr w:rsidR="00C85334" w14:paraId="142DD520"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1E6D2216" w14:textId="77777777" w:rsidR="00C85334" w:rsidRPr="00C85334" w:rsidRDefault="00C85334" w:rsidP="00CD4FE4">
            <w:pPr>
              <w:jc w:val="center"/>
              <w:rPr>
                <w:rFonts w:cs="Arial"/>
                <w:b/>
                <w:bCs/>
                <w:sz w:val="16"/>
                <w:szCs w:val="16"/>
              </w:rPr>
            </w:pPr>
            <w:proofErr w:type="gramStart"/>
            <w:r w:rsidRPr="00C85334">
              <w:rPr>
                <w:rFonts w:cs="Arial"/>
                <w:b/>
                <w:bCs/>
                <w:sz w:val="16"/>
                <w:szCs w:val="16"/>
              </w:rPr>
              <w:t>max</w:t>
            </w:r>
            <w:proofErr w:type="gramEnd"/>
            <w:r w:rsidRPr="00C85334">
              <w:rPr>
                <w:rFonts w:cs="Arial"/>
                <w:b/>
                <w:bCs/>
                <w:sz w:val="16"/>
                <w:szCs w:val="16"/>
              </w:rPr>
              <w:t xml:space="preserve">. </w:t>
            </w:r>
            <w:proofErr w:type="gramStart"/>
            <w:r w:rsidRPr="00C85334">
              <w:rPr>
                <w:rFonts w:cs="Arial"/>
                <w:b/>
                <w:bCs/>
                <w:sz w:val="16"/>
                <w:szCs w:val="16"/>
              </w:rPr>
              <w:t>useable</w:t>
            </w:r>
            <w:proofErr w:type="gramEnd"/>
            <w:r w:rsidRPr="00C85334">
              <w:rPr>
                <w:rFonts w:cs="Arial"/>
                <w:b/>
                <w:bCs/>
                <w:sz w:val="16"/>
                <w:szCs w:val="16"/>
              </w:rPr>
              <w:t xml:space="preserve"> Cap.</w:t>
            </w:r>
          </w:p>
        </w:tc>
        <w:tc>
          <w:tcPr>
            <w:tcW w:w="1154" w:type="dxa"/>
            <w:tcBorders>
              <w:top w:val="nil"/>
              <w:left w:val="nil"/>
              <w:bottom w:val="single" w:sz="4" w:space="0" w:color="auto"/>
              <w:right w:val="single" w:sz="4" w:space="0" w:color="auto"/>
            </w:tcBorders>
            <w:shd w:val="clear" w:color="339933" w:fill="FFFFC0"/>
            <w:noWrap/>
          </w:tcPr>
          <w:p w14:paraId="5BC158CB" w14:textId="77777777" w:rsidR="00C85334" w:rsidRPr="00C85334" w:rsidRDefault="00C85334" w:rsidP="00CD4FE4">
            <w:pPr>
              <w:jc w:val="center"/>
              <w:rPr>
                <w:rFonts w:cs="Arial"/>
                <w:sz w:val="16"/>
                <w:szCs w:val="16"/>
              </w:rPr>
            </w:pPr>
            <w:r w:rsidRPr="00C85334">
              <w:rPr>
                <w:rFonts w:cs="Arial"/>
                <w:sz w:val="16"/>
                <w:szCs w:val="16"/>
              </w:rPr>
              <w:t>100</w:t>
            </w:r>
          </w:p>
        </w:tc>
        <w:tc>
          <w:tcPr>
            <w:tcW w:w="835" w:type="dxa"/>
            <w:tcBorders>
              <w:top w:val="nil"/>
              <w:left w:val="nil"/>
              <w:bottom w:val="single" w:sz="4" w:space="0" w:color="auto"/>
              <w:right w:val="single" w:sz="4" w:space="0" w:color="auto"/>
            </w:tcBorders>
            <w:noWrap/>
          </w:tcPr>
          <w:p w14:paraId="2378436E" w14:textId="1AEF2A7F" w:rsidR="00C85334" w:rsidRPr="00C85334" w:rsidRDefault="00C85334" w:rsidP="00CD4FE4">
            <w:pPr>
              <w:jc w:val="center"/>
              <w:rPr>
                <w:rFonts w:cs="Arial"/>
                <w:sz w:val="16"/>
                <w:szCs w:val="16"/>
              </w:rPr>
            </w:pPr>
            <w:r w:rsidRPr="00C85334">
              <w:rPr>
                <w:rFonts w:cs="Arial"/>
                <w:sz w:val="16"/>
                <w:szCs w:val="16"/>
              </w:rPr>
              <w:t>days</w:t>
            </w:r>
          </w:p>
        </w:tc>
        <w:tc>
          <w:tcPr>
            <w:tcW w:w="5394" w:type="dxa"/>
            <w:gridSpan w:val="4"/>
            <w:tcBorders>
              <w:top w:val="single" w:sz="4" w:space="0" w:color="auto"/>
              <w:left w:val="nil"/>
              <w:bottom w:val="single" w:sz="8" w:space="0" w:color="auto"/>
            </w:tcBorders>
            <w:noWrap/>
          </w:tcPr>
          <w:p w14:paraId="57BFAB13" w14:textId="1F6A1D06" w:rsidR="00C85334" w:rsidRPr="00C85334" w:rsidRDefault="00C224C6" w:rsidP="00CD4FE4">
            <w:pPr>
              <w:jc w:val="center"/>
              <w:rPr>
                <w:rFonts w:cs="Arial"/>
                <w:sz w:val="16"/>
                <w:szCs w:val="16"/>
              </w:rPr>
            </w:pPr>
            <w:r>
              <w:rPr>
                <w:rFonts w:cs="Arial"/>
                <w:sz w:val="16"/>
                <w:szCs w:val="16"/>
              </w:rPr>
              <w:t>N</w:t>
            </w:r>
            <w:r w:rsidR="00C85334" w:rsidRPr="00C85334">
              <w:rPr>
                <w:rFonts w:cs="Arial"/>
                <w:sz w:val="16"/>
                <w:szCs w:val="16"/>
              </w:rPr>
              <w:t>umber of days working without energy gain</w:t>
            </w:r>
          </w:p>
        </w:tc>
      </w:tr>
      <w:tr w:rsidR="00C85334" w14:paraId="03C6673E" w14:textId="77777777" w:rsidTr="00C85334">
        <w:trPr>
          <w:trHeight w:val="198"/>
        </w:trPr>
        <w:tc>
          <w:tcPr>
            <w:tcW w:w="1631" w:type="dxa"/>
            <w:tcBorders>
              <w:top w:val="nil"/>
              <w:left w:val="single" w:sz="8" w:space="0" w:color="auto"/>
              <w:bottom w:val="single" w:sz="4" w:space="0" w:color="auto"/>
              <w:right w:val="single" w:sz="4" w:space="0" w:color="auto"/>
            </w:tcBorders>
            <w:noWrap/>
          </w:tcPr>
          <w:p w14:paraId="3D55D9BB" w14:textId="77777777" w:rsidR="00C85334" w:rsidRPr="00C85334" w:rsidRDefault="00C85334" w:rsidP="00CD4FE4">
            <w:pPr>
              <w:jc w:val="center"/>
              <w:rPr>
                <w:rFonts w:cs="Arial"/>
                <w:b/>
                <w:bCs/>
                <w:sz w:val="16"/>
                <w:szCs w:val="16"/>
              </w:rPr>
            </w:pPr>
            <w:r w:rsidRPr="00C85334">
              <w:rPr>
                <w:rFonts w:cs="Arial"/>
                <w:b/>
                <w:bCs/>
                <w:sz w:val="16"/>
                <w:szCs w:val="16"/>
              </w:rPr>
              <w:t>Battery efficiency</w:t>
            </w:r>
            <w:r w:rsidRPr="00C85334">
              <w:rPr>
                <w:rFonts w:cs="Arial"/>
                <w:b/>
                <w:bCs/>
                <w:sz w:val="16"/>
                <w:szCs w:val="16"/>
                <w:vertAlign w:val="superscript"/>
              </w:rPr>
              <w:t>-1</w:t>
            </w:r>
          </w:p>
        </w:tc>
        <w:tc>
          <w:tcPr>
            <w:tcW w:w="1154" w:type="dxa"/>
            <w:tcBorders>
              <w:top w:val="nil"/>
              <w:left w:val="nil"/>
              <w:bottom w:val="single" w:sz="4" w:space="0" w:color="auto"/>
              <w:right w:val="single" w:sz="4" w:space="0" w:color="auto"/>
            </w:tcBorders>
            <w:shd w:val="clear" w:color="339933" w:fill="FFFFC0"/>
            <w:noWrap/>
          </w:tcPr>
          <w:p w14:paraId="218EC21D" w14:textId="77777777" w:rsidR="00C85334" w:rsidRPr="00C85334" w:rsidRDefault="00C85334" w:rsidP="00CD4FE4">
            <w:pPr>
              <w:jc w:val="center"/>
              <w:rPr>
                <w:rFonts w:cs="Arial"/>
                <w:sz w:val="16"/>
                <w:szCs w:val="16"/>
              </w:rPr>
            </w:pPr>
            <w:r w:rsidRPr="00C85334">
              <w:rPr>
                <w:rFonts w:cs="Arial"/>
                <w:sz w:val="16"/>
                <w:szCs w:val="16"/>
              </w:rPr>
              <w:t>1.17</w:t>
            </w:r>
          </w:p>
        </w:tc>
        <w:tc>
          <w:tcPr>
            <w:tcW w:w="835" w:type="dxa"/>
            <w:tcBorders>
              <w:top w:val="single" w:sz="8" w:space="0" w:color="auto"/>
              <w:left w:val="nil"/>
              <w:bottom w:val="single" w:sz="4" w:space="0" w:color="auto"/>
              <w:right w:val="single" w:sz="4" w:space="0" w:color="000000"/>
            </w:tcBorders>
            <w:shd w:val="clear" w:color="auto" w:fill="FFFFFF"/>
            <w:noWrap/>
          </w:tcPr>
          <w:p w14:paraId="7CB98A94" w14:textId="2FD1BF2E" w:rsidR="00C85334" w:rsidRPr="00C85334" w:rsidRDefault="00C85334" w:rsidP="00CD4FE4">
            <w:pPr>
              <w:jc w:val="center"/>
              <w:rPr>
                <w:rFonts w:cs="Arial"/>
                <w:sz w:val="16"/>
                <w:szCs w:val="16"/>
              </w:rPr>
            </w:pPr>
            <w:r w:rsidRPr="00C85334">
              <w:rPr>
                <w:rFonts w:cs="Arial"/>
                <w:b/>
                <w:bCs/>
                <w:sz w:val="16"/>
                <w:szCs w:val="16"/>
              </w:rPr>
              <w:t>Ah</w:t>
            </w:r>
          </w:p>
        </w:tc>
        <w:tc>
          <w:tcPr>
            <w:tcW w:w="5394" w:type="dxa"/>
            <w:gridSpan w:val="4"/>
            <w:tcBorders>
              <w:top w:val="nil"/>
              <w:left w:val="nil"/>
              <w:bottom w:val="nil"/>
            </w:tcBorders>
            <w:shd w:val="clear" w:color="auto" w:fill="FFFFFF"/>
            <w:noWrap/>
          </w:tcPr>
          <w:p w14:paraId="75064ADF" w14:textId="4190C54E" w:rsidR="00C85334" w:rsidRPr="00C85334" w:rsidRDefault="00C85334" w:rsidP="00CD4FE4">
            <w:pPr>
              <w:jc w:val="center"/>
              <w:rPr>
                <w:rFonts w:cs="Arial"/>
                <w:sz w:val="16"/>
                <w:szCs w:val="16"/>
              </w:rPr>
            </w:pPr>
            <w:r w:rsidRPr="00C85334">
              <w:rPr>
                <w:rFonts w:cs="Arial"/>
                <w:sz w:val="16"/>
                <w:szCs w:val="16"/>
              </w:rPr>
              <w:t xml:space="preserve">Days </w:t>
            </w:r>
            <w:proofErr w:type="spellStart"/>
            <w:r w:rsidRPr="00C85334">
              <w:rPr>
                <w:rFonts w:cs="Arial"/>
                <w:sz w:val="16"/>
                <w:szCs w:val="16"/>
              </w:rPr>
              <w:t>wo</w:t>
            </w:r>
            <w:proofErr w:type="spellEnd"/>
            <w:r w:rsidRPr="00C85334">
              <w:rPr>
                <w:rFonts w:cs="Arial"/>
                <w:sz w:val="16"/>
                <w:szCs w:val="16"/>
              </w:rPr>
              <w:t>. Gain</w:t>
            </w:r>
          </w:p>
        </w:tc>
      </w:tr>
      <w:tr w:rsidR="00C85334" w14:paraId="1706792B" w14:textId="77777777" w:rsidTr="00C85334">
        <w:trPr>
          <w:trHeight w:val="198"/>
        </w:trPr>
        <w:tc>
          <w:tcPr>
            <w:tcW w:w="1631" w:type="dxa"/>
            <w:tcBorders>
              <w:top w:val="nil"/>
              <w:left w:val="single" w:sz="8" w:space="0" w:color="auto"/>
              <w:bottom w:val="nil"/>
              <w:right w:val="nil"/>
            </w:tcBorders>
            <w:noWrap/>
          </w:tcPr>
          <w:p w14:paraId="6D73591D" w14:textId="77777777" w:rsidR="00C85334" w:rsidRPr="00C85334" w:rsidRDefault="00C85334" w:rsidP="00CD4FE4">
            <w:pPr>
              <w:jc w:val="center"/>
              <w:rPr>
                <w:rFonts w:cs="Arial"/>
                <w:b/>
                <w:bCs/>
                <w:sz w:val="16"/>
                <w:szCs w:val="16"/>
              </w:rPr>
            </w:pPr>
            <w:r w:rsidRPr="00C85334">
              <w:rPr>
                <w:rFonts w:cs="Arial"/>
                <w:b/>
                <w:bCs/>
                <w:sz w:val="16"/>
                <w:szCs w:val="16"/>
              </w:rPr>
              <w:t>Days without gain</w:t>
            </w:r>
          </w:p>
        </w:tc>
        <w:tc>
          <w:tcPr>
            <w:tcW w:w="1154" w:type="dxa"/>
            <w:tcBorders>
              <w:top w:val="nil"/>
              <w:left w:val="single" w:sz="4" w:space="0" w:color="auto"/>
              <w:bottom w:val="single" w:sz="4" w:space="0" w:color="auto"/>
              <w:right w:val="single" w:sz="4" w:space="0" w:color="auto"/>
            </w:tcBorders>
            <w:noWrap/>
          </w:tcPr>
          <w:p w14:paraId="7D2E9216" w14:textId="77777777" w:rsidR="00C85334" w:rsidRPr="00C85334" w:rsidRDefault="00C85334" w:rsidP="00CD4FE4">
            <w:pPr>
              <w:jc w:val="center"/>
              <w:rPr>
                <w:rFonts w:cs="Arial"/>
                <w:b/>
                <w:bCs/>
                <w:sz w:val="16"/>
                <w:szCs w:val="16"/>
              </w:rPr>
            </w:pPr>
            <w:r w:rsidRPr="00C85334">
              <w:rPr>
                <w:rFonts w:cs="Arial"/>
                <w:b/>
                <w:bCs/>
                <w:sz w:val="16"/>
                <w:szCs w:val="16"/>
              </w:rPr>
              <w:t>27</w:t>
            </w:r>
          </w:p>
        </w:tc>
        <w:tc>
          <w:tcPr>
            <w:tcW w:w="835" w:type="dxa"/>
            <w:tcBorders>
              <w:top w:val="nil"/>
              <w:left w:val="single" w:sz="4" w:space="0" w:color="auto"/>
              <w:bottom w:val="single" w:sz="8" w:space="0" w:color="000000"/>
              <w:right w:val="single" w:sz="4" w:space="0" w:color="auto"/>
            </w:tcBorders>
            <w:shd w:val="clear" w:color="auto" w:fill="FFFFFF"/>
            <w:noWrap/>
          </w:tcPr>
          <w:p w14:paraId="7EA74D33" w14:textId="441AA054" w:rsidR="00C85334" w:rsidRPr="00C85334" w:rsidRDefault="00C85334" w:rsidP="00CD4FE4">
            <w:pPr>
              <w:jc w:val="center"/>
              <w:rPr>
                <w:rFonts w:cs="Arial"/>
                <w:sz w:val="16"/>
                <w:szCs w:val="16"/>
              </w:rPr>
            </w:pPr>
            <w:r w:rsidRPr="00C85334">
              <w:rPr>
                <w:rFonts w:cs="Arial"/>
                <w:b/>
                <w:bCs/>
                <w:color w:val="339933"/>
                <w:sz w:val="16"/>
                <w:szCs w:val="16"/>
              </w:rPr>
              <w:t>Energy- gain</w:t>
            </w:r>
          </w:p>
        </w:tc>
        <w:tc>
          <w:tcPr>
            <w:tcW w:w="5394" w:type="dxa"/>
            <w:gridSpan w:val="4"/>
            <w:tcBorders>
              <w:top w:val="nil"/>
              <w:left w:val="single" w:sz="4" w:space="0" w:color="auto"/>
              <w:bottom w:val="single" w:sz="8" w:space="0" w:color="000000"/>
            </w:tcBorders>
            <w:shd w:val="clear" w:color="auto" w:fill="FFFFFF"/>
            <w:noWrap/>
          </w:tcPr>
          <w:p w14:paraId="73499D6D" w14:textId="23B02513" w:rsidR="00C85334" w:rsidRPr="00C85334" w:rsidRDefault="00C85334" w:rsidP="00CD4FE4">
            <w:pPr>
              <w:jc w:val="center"/>
              <w:rPr>
                <w:rFonts w:cs="Arial"/>
                <w:sz w:val="16"/>
                <w:szCs w:val="16"/>
              </w:rPr>
            </w:pPr>
            <w:r w:rsidRPr="00C85334">
              <w:rPr>
                <w:rFonts w:cs="Arial"/>
                <w:b/>
                <w:bCs/>
                <w:color w:val="FF0000"/>
                <w:sz w:val="16"/>
                <w:szCs w:val="16"/>
              </w:rPr>
              <w:t>Energy- consumption</w:t>
            </w:r>
          </w:p>
        </w:tc>
      </w:tr>
      <w:tr w:rsidR="00C85334" w14:paraId="7528DEC5" w14:textId="77777777" w:rsidTr="00C85334">
        <w:trPr>
          <w:cantSplit/>
          <w:trHeight w:val="198"/>
        </w:trPr>
        <w:tc>
          <w:tcPr>
            <w:tcW w:w="1631" w:type="dxa"/>
            <w:vMerge w:val="restart"/>
            <w:tcBorders>
              <w:top w:val="single" w:sz="8" w:space="0" w:color="auto"/>
              <w:left w:val="single" w:sz="8" w:space="0" w:color="auto"/>
              <w:bottom w:val="single" w:sz="8" w:space="0" w:color="000000"/>
              <w:right w:val="single" w:sz="4" w:space="0" w:color="auto"/>
            </w:tcBorders>
          </w:tcPr>
          <w:p w14:paraId="6E63221D" w14:textId="77777777" w:rsidR="00C85334" w:rsidRPr="00C85334" w:rsidRDefault="00C85334" w:rsidP="00CD4FE4">
            <w:pPr>
              <w:jc w:val="center"/>
              <w:rPr>
                <w:rFonts w:cs="Arial"/>
                <w:b/>
                <w:bCs/>
                <w:sz w:val="16"/>
                <w:szCs w:val="16"/>
              </w:rPr>
            </w:pPr>
            <w:r w:rsidRPr="00C85334">
              <w:rPr>
                <w:rFonts w:cs="Arial"/>
                <w:b/>
                <w:bCs/>
                <w:sz w:val="16"/>
                <w:szCs w:val="16"/>
              </w:rPr>
              <w:t>Month of the first year</w:t>
            </w:r>
          </w:p>
        </w:tc>
        <w:tc>
          <w:tcPr>
            <w:tcW w:w="1154" w:type="dxa"/>
            <w:vMerge w:val="restart"/>
            <w:tcBorders>
              <w:top w:val="single" w:sz="8" w:space="0" w:color="auto"/>
              <w:left w:val="single" w:sz="4" w:space="0" w:color="auto"/>
              <w:bottom w:val="single" w:sz="8" w:space="0" w:color="000000"/>
              <w:right w:val="single" w:sz="4" w:space="0" w:color="auto"/>
            </w:tcBorders>
            <w:shd w:val="clear" w:color="auto" w:fill="FFFFFF"/>
          </w:tcPr>
          <w:p w14:paraId="6C2094EA"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kWh/m² daily radiation</w:t>
            </w:r>
          </w:p>
        </w:tc>
        <w:tc>
          <w:tcPr>
            <w:tcW w:w="3251" w:type="dxa"/>
            <w:gridSpan w:val="4"/>
            <w:tcBorders>
              <w:top w:val="nil"/>
              <w:left w:val="single" w:sz="4" w:space="0" w:color="auto"/>
              <w:bottom w:val="single" w:sz="8" w:space="0" w:color="000000"/>
              <w:right w:val="single" w:sz="4" w:space="0" w:color="auto"/>
            </w:tcBorders>
            <w:noWrap/>
          </w:tcPr>
          <w:p w14:paraId="7F37E8D6" w14:textId="77777777" w:rsidR="00C85334" w:rsidRPr="00C85334" w:rsidRDefault="00C85334" w:rsidP="00CD4FE4">
            <w:pPr>
              <w:jc w:val="center"/>
              <w:rPr>
                <w:rFonts w:cs="Arial"/>
                <w:b/>
                <w:bCs/>
                <w:color w:val="339933"/>
                <w:sz w:val="16"/>
                <w:szCs w:val="16"/>
              </w:rPr>
            </w:pPr>
            <w:r w:rsidRPr="00C85334">
              <w:rPr>
                <w:rFonts w:cs="Arial"/>
                <w:b/>
                <w:bCs/>
                <w:color w:val="339933"/>
                <w:sz w:val="16"/>
                <w:szCs w:val="16"/>
              </w:rPr>
              <w:t>Energy- gain</w:t>
            </w:r>
          </w:p>
          <w:p w14:paraId="38FDC1E1" w14:textId="1EEC55FA" w:rsidR="00C85334" w:rsidRPr="00C85334" w:rsidRDefault="00C85334" w:rsidP="00CD4FE4">
            <w:pPr>
              <w:jc w:val="center"/>
              <w:rPr>
                <w:rFonts w:cs="Arial"/>
                <w:b/>
                <w:bCs/>
                <w:sz w:val="16"/>
                <w:szCs w:val="16"/>
              </w:rPr>
            </w:pPr>
            <w:r w:rsidRPr="00C85334">
              <w:rPr>
                <w:rFonts w:cs="Arial"/>
                <w:b/>
                <w:bCs/>
                <w:color w:val="339933"/>
                <w:sz w:val="16"/>
                <w:szCs w:val="16"/>
              </w:rPr>
              <w:t>352</w:t>
            </w:r>
          </w:p>
        </w:tc>
        <w:tc>
          <w:tcPr>
            <w:tcW w:w="2978" w:type="dxa"/>
            <w:tcBorders>
              <w:top w:val="nil"/>
              <w:left w:val="single" w:sz="4" w:space="0" w:color="auto"/>
              <w:bottom w:val="single" w:sz="8" w:space="0" w:color="000000"/>
            </w:tcBorders>
            <w:noWrap/>
          </w:tcPr>
          <w:p w14:paraId="1CCEA96C" w14:textId="6ACB1C89" w:rsidR="00C85334" w:rsidRPr="00C85334" w:rsidRDefault="00C85334" w:rsidP="00CD4FE4">
            <w:pPr>
              <w:jc w:val="center"/>
              <w:rPr>
                <w:rFonts w:cs="Arial"/>
                <w:b/>
                <w:bCs/>
                <w:color w:val="FF0000"/>
                <w:sz w:val="16"/>
                <w:szCs w:val="16"/>
              </w:rPr>
            </w:pPr>
            <w:r w:rsidRPr="00C85334">
              <w:rPr>
                <w:rFonts w:cs="Arial"/>
                <w:b/>
                <w:bCs/>
                <w:color w:val="FF0000"/>
                <w:sz w:val="16"/>
                <w:szCs w:val="16"/>
              </w:rPr>
              <w:t>Energy- consumption</w:t>
            </w:r>
          </w:p>
          <w:p w14:paraId="7A03ABBA" w14:textId="3F464683" w:rsidR="00C85334" w:rsidRPr="00C85334" w:rsidRDefault="00C85334" w:rsidP="00CD4FE4">
            <w:pPr>
              <w:jc w:val="center"/>
              <w:rPr>
                <w:rFonts w:cs="Arial"/>
                <w:sz w:val="16"/>
                <w:szCs w:val="16"/>
              </w:rPr>
            </w:pPr>
            <w:r w:rsidRPr="00C85334">
              <w:rPr>
                <w:rFonts w:cs="Arial"/>
                <w:b/>
                <w:bCs/>
                <w:color w:val="FF0000"/>
                <w:sz w:val="16"/>
                <w:szCs w:val="16"/>
              </w:rPr>
              <w:t>91</w:t>
            </w:r>
          </w:p>
        </w:tc>
      </w:tr>
      <w:tr w:rsidR="00C85334" w14:paraId="1BDF821F" w14:textId="77777777" w:rsidTr="00C85334">
        <w:trPr>
          <w:cantSplit/>
          <w:trHeight w:val="198"/>
        </w:trPr>
        <w:tc>
          <w:tcPr>
            <w:tcW w:w="1631" w:type="dxa"/>
            <w:vMerge/>
            <w:tcBorders>
              <w:top w:val="single" w:sz="8" w:space="0" w:color="auto"/>
              <w:left w:val="single" w:sz="8" w:space="0" w:color="auto"/>
              <w:bottom w:val="single" w:sz="8" w:space="0" w:color="000000"/>
              <w:right w:val="single" w:sz="4" w:space="0" w:color="auto"/>
            </w:tcBorders>
          </w:tcPr>
          <w:p w14:paraId="3BF72BC5" w14:textId="77777777" w:rsidR="00C85334" w:rsidRPr="00C85334" w:rsidRDefault="00C85334" w:rsidP="00CD4FE4">
            <w:pPr>
              <w:rPr>
                <w:rFonts w:cs="Arial"/>
                <w:b/>
                <w:bCs/>
                <w:sz w:val="16"/>
                <w:szCs w:val="16"/>
              </w:rPr>
            </w:pPr>
          </w:p>
        </w:tc>
        <w:tc>
          <w:tcPr>
            <w:tcW w:w="1154" w:type="dxa"/>
            <w:vMerge/>
            <w:tcBorders>
              <w:top w:val="single" w:sz="8" w:space="0" w:color="auto"/>
              <w:left w:val="single" w:sz="4" w:space="0" w:color="auto"/>
              <w:bottom w:val="single" w:sz="8" w:space="0" w:color="000000"/>
              <w:right w:val="single" w:sz="4" w:space="0" w:color="auto"/>
            </w:tcBorders>
          </w:tcPr>
          <w:p w14:paraId="1456F651" w14:textId="77777777" w:rsidR="00C85334" w:rsidRPr="00C85334" w:rsidRDefault="00C85334" w:rsidP="00CD4FE4">
            <w:pPr>
              <w:rPr>
                <w:rFonts w:cs="Arial"/>
                <w:b/>
                <w:bCs/>
                <w:color w:val="FF00FF"/>
                <w:sz w:val="16"/>
                <w:szCs w:val="16"/>
              </w:rPr>
            </w:pPr>
          </w:p>
        </w:tc>
        <w:tc>
          <w:tcPr>
            <w:tcW w:w="835" w:type="dxa"/>
            <w:vMerge w:val="restart"/>
            <w:tcBorders>
              <w:top w:val="nil"/>
              <w:left w:val="nil"/>
              <w:bottom w:val="single" w:sz="4" w:space="0" w:color="auto"/>
              <w:right w:val="single" w:sz="4" w:space="0" w:color="auto"/>
            </w:tcBorders>
          </w:tcPr>
          <w:p w14:paraId="7ED6AAE2" w14:textId="77777777" w:rsidR="00C85334" w:rsidRPr="00C85334" w:rsidRDefault="00C85334" w:rsidP="00CD4FE4">
            <w:pPr>
              <w:jc w:val="center"/>
              <w:rPr>
                <w:rFonts w:cs="Arial"/>
                <w:b/>
                <w:bCs/>
                <w:color w:val="339933"/>
                <w:sz w:val="16"/>
                <w:szCs w:val="16"/>
              </w:rPr>
            </w:pPr>
            <w:r w:rsidRPr="00C85334">
              <w:rPr>
                <w:rFonts w:cs="Arial"/>
                <w:b/>
                <w:bCs/>
                <w:color w:val="339933"/>
                <w:sz w:val="16"/>
                <w:szCs w:val="16"/>
              </w:rPr>
              <w:t>Energy- gain</w:t>
            </w:r>
          </w:p>
          <w:p w14:paraId="103AFC4E" w14:textId="77777777" w:rsidR="00C85334" w:rsidRPr="00C85334" w:rsidRDefault="00C85334" w:rsidP="00CD4FE4">
            <w:pPr>
              <w:jc w:val="center"/>
              <w:rPr>
                <w:rFonts w:cs="Arial"/>
                <w:b/>
                <w:bCs/>
                <w:color w:val="339933"/>
                <w:sz w:val="16"/>
                <w:szCs w:val="16"/>
              </w:rPr>
            </w:pPr>
            <w:r w:rsidRPr="00C85334">
              <w:rPr>
                <w:rFonts w:cs="Arial"/>
                <w:b/>
                <w:bCs/>
                <w:color w:val="339933"/>
                <w:sz w:val="16"/>
                <w:szCs w:val="16"/>
              </w:rPr>
              <w:t>352</w:t>
            </w:r>
          </w:p>
          <w:p w14:paraId="67343B6B" w14:textId="41EDF44F" w:rsidR="00C85334" w:rsidRPr="00C85334" w:rsidRDefault="00C85334" w:rsidP="00CD4FE4">
            <w:pPr>
              <w:jc w:val="center"/>
              <w:rPr>
                <w:rFonts w:cs="Arial"/>
                <w:b/>
                <w:bCs/>
                <w:color w:val="339933"/>
                <w:sz w:val="16"/>
                <w:szCs w:val="16"/>
              </w:rPr>
            </w:pPr>
            <w:r w:rsidRPr="00C85334">
              <w:rPr>
                <w:rFonts w:cs="Arial"/>
                <w:b/>
                <w:bCs/>
                <w:color w:val="339933"/>
                <w:sz w:val="16"/>
                <w:szCs w:val="16"/>
              </w:rPr>
              <w:t>383</w:t>
            </w:r>
          </w:p>
        </w:tc>
        <w:tc>
          <w:tcPr>
            <w:tcW w:w="888" w:type="dxa"/>
            <w:vMerge w:val="restart"/>
            <w:tcBorders>
              <w:top w:val="nil"/>
              <w:left w:val="nil"/>
              <w:bottom w:val="single" w:sz="4" w:space="0" w:color="auto"/>
              <w:right w:val="single" w:sz="4" w:space="0" w:color="auto"/>
            </w:tcBorders>
          </w:tcPr>
          <w:p w14:paraId="77735469" w14:textId="77777777" w:rsidR="00C85334" w:rsidRPr="00C85334" w:rsidRDefault="00C85334" w:rsidP="00CD4FE4">
            <w:pPr>
              <w:jc w:val="center"/>
              <w:rPr>
                <w:rFonts w:cs="Arial"/>
                <w:b/>
                <w:bCs/>
                <w:color w:val="FF0000"/>
                <w:sz w:val="16"/>
                <w:szCs w:val="16"/>
              </w:rPr>
            </w:pPr>
            <w:r w:rsidRPr="00C85334">
              <w:rPr>
                <w:rFonts w:cs="Arial"/>
                <w:b/>
                <w:bCs/>
                <w:color w:val="FF0000"/>
                <w:sz w:val="16"/>
                <w:szCs w:val="16"/>
              </w:rPr>
              <w:t xml:space="preserve">Energy- </w:t>
            </w:r>
            <w:proofErr w:type="spellStart"/>
            <w:r w:rsidRPr="00C85334">
              <w:rPr>
                <w:rFonts w:cs="Arial"/>
                <w:b/>
                <w:bCs/>
                <w:color w:val="FF0000"/>
                <w:sz w:val="16"/>
                <w:szCs w:val="16"/>
              </w:rPr>
              <w:t>consump</w:t>
            </w:r>
            <w:proofErr w:type="spellEnd"/>
            <w:r w:rsidRPr="00C85334">
              <w:rPr>
                <w:rFonts w:cs="Arial"/>
                <w:b/>
                <w:bCs/>
                <w:color w:val="FF0000"/>
                <w:sz w:val="16"/>
                <w:szCs w:val="16"/>
              </w:rPr>
              <w:t>.</w:t>
            </w:r>
          </w:p>
          <w:p w14:paraId="186338A1" w14:textId="77777777" w:rsidR="00C85334" w:rsidRPr="00C85334" w:rsidRDefault="00C85334" w:rsidP="00CD4FE4">
            <w:pPr>
              <w:jc w:val="center"/>
              <w:rPr>
                <w:rFonts w:cs="Arial"/>
                <w:b/>
                <w:bCs/>
                <w:color w:val="FF0000"/>
                <w:sz w:val="16"/>
                <w:szCs w:val="16"/>
              </w:rPr>
            </w:pPr>
            <w:r w:rsidRPr="00C85334">
              <w:rPr>
                <w:rFonts w:cs="Arial"/>
                <w:b/>
                <w:bCs/>
                <w:color w:val="FF0000"/>
                <w:sz w:val="16"/>
                <w:szCs w:val="16"/>
              </w:rPr>
              <w:t>91</w:t>
            </w:r>
          </w:p>
          <w:p w14:paraId="59D86856" w14:textId="318036D4" w:rsidR="00C85334" w:rsidRPr="00C85334" w:rsidRDefault="00C85334" w:rsidP="00CD4FE4">
            <w:pPr>
              <w:jc w:val="center"/>
              <w:rPr>
                <w:rFonts w:cs="Arial"/>
                <w:b/>
                <w:bCs/>
                <w:color w:val="FF0000"/>
                <w:sz w:val="16"/>
                <w:szCs w:val="16"/>
              </w:rPr>
            </w:pPr>
            <w:r w:rsidRPr="00C85334">
              <w:rPr>
                <w:rFonts w:cs="Arial"/>
                <w:b/>
                <w:bCs/>
                <w:color w:val="FF0000"/>
                <w:sz w:val="16"/>
                <w:szCs w:val="16"/>
              </w:rPr>
              <w:t>104</w:t>
            </w:r>
          </w:p>
        </w:tc>
        <w:tc>
          <w:tcPr>
            <w:tcW w:w="882" w:type="dxa"/>
            <w:tcBorders>
              <w:top w:val="nil"/>
              <w:left w:val="nil"/>
              <w:bottom w:val="single" w:sz="4" w:space="0" w:color="auto"/>
              <w:right w:val="single" w:sz="4" w:space="0" w:color="auto"/>
            </w:tcBorders>
            <w:noWrap/>
          </w:tcPr>
          <w:p w14:paraId="5E279DBB" w14:textId="61DF0AD3"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30DAFDC1" w14:textId="77777777" w:rsidR="00C85334" w:rsidRPr="00C85334" w:rsidRDefault="00C85334" w:rsidP="00CD4FE4">
            <w:pPr>
              <w:jc w:val="center"/>
              <w:rPr>
                <w:rFonts w:cs="Arial"/>
                <w:b/>
                <w:bCs/>
                <w:sz w:val="16"/>
                <w:szCs w:val="16"/>
              </w:rPr>
            </w:pPr>
            <w:r w:rsidRPr="00C85334">
              <w:rPr>
                <w:rFonts w:cs="Arial"/>
                <w:b/>
                <w:bCs/>
                <w:sz w:val="16"/>
                <w:szCs w:val="16"/>
              </w:rPr>
              <w:t>At end</w:t>
            </w:r>
          </w:p>
        </w:tc>
        <w:tc>
          <w:tcPr>
            <w:tcW w:w="2978" w:type="dxa"/>
            <w:vMerge w:val="restart"/>
            <w:tcBorders>
              <w:top w:val="nil"/>
              <w:left w:val="nil"/>
              <w:bottom w:val="single" w:sz="4" w:space="0" w:color="auto"/>
            </w:tcBorders>
          </w:tcPr>
          <w:p w14:paraId="7F2290DA" w14:textId="77777777" w:rsidR="00C85334" w:rsidRPr="00C85334" w:rsidRDefault="00C85334" w:rsidP="00CD4FE4">
            <w:pPr>
              <w:jc w:val="center"/>
              <w:rPr>
                <w:rFonts w:cs="Arial"/>
                <w:b/>
                <w:bCs/>
                <w:sz w:val="16"/>
                <w:szCs w:val="16"/>
              </w:rPr>
            </w:pPr>
            <w:r w:rsidRPr="00C85334">
              <w:rPr>
                <w:rFonts w:cs="Arial"/>
                <w:b/>
                <w:bCs/>
                <w:sz w:val="16"/>
                <w:szCs w:val="16"/>
              </w:rPr>
              <w:t>77</w:t>
            </w:r>
          </w:p>
          <w:p w14:paraId="5C45A164" w14:textId="6C1BF21B" w:rsidR="00C85334" w:rsidRPr="00C85334" w:rsidRDefault="00C85334" w:rsidP="00CD4FE4">
            <w:pPr>
              <w:jc w:val="center"/>
              <w:rPr>
                <w:rFonts w:cs="Arial"/>
                <w:b/>
                <w:bCs/>
                <w:sz w:val="16"/>
                <w:szCs w:val="16"/>
              </w:rPr>
            </w:pPr>
            <w:r w:rsidRPr="00C85334">
              <w:rPr>
                <w:rFonts w:cs="Arial"/>
                <w:b/>
                <w:bCs/>
                <w:sz w:val="16"/>
                <w:szCs w:val="16"/>
              </w:rPr>
              <w:t>230</w:t>
            </w:r>
          </w:p>
        </w:tc>
      </w:tr>
      <w:tr w:rsidR="00C85334" w14:paraId="71528FC2" w14:textId="77777777" w:rsidTr="00C85334">
        <w:trPr>
          <w:cantSplit/>
          <w:trHeight w:val="198"/>
        </w:trPr>
        <w:tc>
          <w:tcPr>
            <w:tcW w:w="1631" w:type="dxa"/>
            <w:vMerge/>
            <w:tcBorders>
              <w:top w:val="single" w:sz="8" w:space="0" w:color="auto"/>
              <w:left w:val="single" w:sz="8" w:space="0" w:color="auto"/>
              <w:bottom w:val="single" w:sz="8" w:space="0" w:color="000000"/>
              <w:right w:val="single" w:sz="4" w:space="0" w:color="auto"/>
            </w:tcBorders>
          </w:tcPr>
          <w:p w14:paraId="688F9056" w14:textId="77777777" w:rsidR="00C85334" w:rsidRPr="00C85334" w:rsidRDefault="00C85334" w:rsidP="00CD4FE4">
            <w:pPr>
              <w:rPr>
                <w:rFonts w:cs="Arial"/>
                <w:b/>
                <w:bCs/>
                <w:sz w:val="16"/>
                <w:szCs w:val="16"/>
              </w:rPr>
            </w:pPr>
          </w:p>
        </w:tc>
        <w:tc>
          <w:tcPr>
            <w:tcW w:w="1154" w:type="dxa"/>
            <w:vMerge/>
            <w:tcBorders>
              <w:top w:val="single" w:sz="8" w:space="0" w:color="auto"/>
              <w:left w:val="single" w:sz="4" w:space="0" w:color="auto"/>
              <w:bottom w:val="single" w:sz="8" w:space="0" w:color="000000"/>
              <w:right w:val="single" w:sz="4" w:space="0" w:color="auto"/>
            </w:tcBorders>
          </w:tcPr>
          <w:p w14:paraId="66A13278" w14:textId="77777777" w:rsidR="00C85334" w:rsidRPr="00C85334" w:rsidRDefault="00C85334" w:rsidP="00CD4FE4">
            <w:pPr>
              <w:rPr>
                <w:rFonts w:cs="Arial"/>
                <w:b/>
                <w:bCs/>
                <w:color w:val="FF00FF"/>
                <w:sz w:val="16"/>
                <w:szCs w:val="16"/>
              </w:rPr>
            </w:pPr>
          </w:p>
        </w:tc>
        <w:tc>
          <w:tcPr>
            <w:tcW w:w="835" w:type="dxa"/>
            <w:vMerge/>
            <w:tcBorders>
              <w:top w:val="nil"/>
              <w:left w:val="nil"/>
              <w:bottom w:val="single" w:sz="4" w:space="0" w:color="auto"/>
              <w:right w:val="single" w:sz="4" w:space="0" w:color="auto"/>
            </w:tcBorders>
          </w:tcPr>
          <w:p w14:paraId="511A0FC4" w14:textId="77777777" w:rsidR="00C85334" w:rsidRPr="00C85334" w:rsidRDefault="00C85334" w:rsidP="00CD4FE4">
            <w:pPr>
              <w:rPr>
                <w:rFonts w:cs="Arial"/>
                <w:b/>
                <w:bCs/>
                <w:color w:val="339933"/>
                <w:sz w:val="16"/>
                <w:szCs w:val="16"/>
              </w:rPr>
            </w:pPr>
          </w:p>
        </w:tc>
        <w:tc>
          <w:tcPr>
            <w:tcW w:w="888" w:type="dxa"/>
            <w:vMerge/>
            <w:tcBorders>
              <w:top w:val="nil"/>
              <w:left w:val="nil"/>
              <w:bottom w:val="single" w:sz="4" w:space="0" w:color="auto"/>
              <w:right w:val="single" w:sz="4" w:space="0" w:color="auto"/>
            </w:tcBorders>
          </w:tcPr>
          <w:p w14:paraId="6FDBBACD" w14:textId="77777777" w:rsidR="00C85334" w:rsidRPr="00C85334" w:rsidRDefault="00C85334" w:rsidP="00CD4FE4">
            <w:pPr>
              <w:rPr>
                <w:rFonts w:cs="Arial"/>
                <w:b/>
                <w:bCs/>
                <w:color w:val="FF0000"/>
                <w:sz w:val="16"/>
                <w:szCs w:val="16"/>
              </w:rPr>
            </w:pPr>
          </w:p>
        </w:tc>
        <w:tc>
          <w:tcPr>
            <w:tcW w:w="1528" w:type="dxa"/>
            <w:gridSpan w:val="2"/>
            <w:tcBorders>
              <w:top w:val="nil"/>
              <w:left w:val="nil"/>
              <w:bottom w:val="single" w:sz="4" w:space="0" w:color="auto"/>
              <w:right w:val="single" w:sz="4" w:space="0" w:color="auto"/>
            </w:tcBorders>
            <w:noWrap/>
          </w:tcPr>
          <w:p w14:paraId="5B9A3A30" w14:textId="6A1766F4"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2978" w:type="dxa"/>
            <w:vMerge/>
            <w:tcBorders>
              <w:top w:val="nil"/>
              <w:left w:val="nil"/>
              <w:bottom w:val="single" w:sz="4" w:space="0" w:color="auto"/>
            </w:tcBorders>
          </w:tcPr>
          <w:p w14:paraId="46B73D0C" w14:textId="77777777" w:rsidR="00C85334" w:rsidRPr="00C85334" w:rsidRDefault="00C85334" w:rsidP="00CD4FE4">
            <w:pPr>
              <w:rPr>
                <w:rFonts w:cs="Arial"/>
                <w:b/>
                <w:bCs/>
                <w:sz w:val="16"/>
                <w:szCs w:val="16"/>
              </w:rPr>
            </w:pPr>
          </w:p>
        </w:tc>
      </w:tr>
      <w:tr w:rsidR="00C85334" w14:paraId="6A216AF1" w14:textId="77777777" w:rsidTr="00C85334">
        <w:trPr>
          <w:cantSplit/>
          <w:trHeight w:val="198"/>
        </w:trPr>
        <w:tc>
          <w:tcPr>
            <w:tcW w:w="1631" w:type="dxa"/>
            <w:tcBorders>
              <w:top w:val="single" w:sz="4" w:space="0" w:color="auto"/>
              <w:left w:val="single" w:sz="4" w:space="0" w:color="auto"/>
              <w:bottom w:val="single" w:sz="4" w:space="0" w:color="auto"/>
              <w:right w:val="single" w:sz="4" w:space="0" w:color="auto"/>
            </w:tcBorders>
            <w:shd w:val="clear" w:color="339933" w:fill="FFFFC0"/>
            <w:noWrap/>
          </w:tcPr>
          <w:p w14:paraId="07620C34" w14:textId="77777777" w:rsidR="00C85334" w:rsidRPr="00C85334" w:rsidRDefault="00C85334" w:rsidP="00CD4FE4">
            <w:pPr>
              <w:jc w:val="center"/>
              <w:rPr>
                <w:rFonts w:cs="Arial"/>
                <w:b/>
                <w:bCs/>
                <w:sz w:val="16"/>
                <w:szCs w:val="16"/>
              </w:rPr>
            </w:pPr>
            <w:r w:rsidRPr="00C85334">
              <w:rPr>
                <w:rFonts w:cs="Arial"/>
                <w:b/>
                <w:bCs/>
                <w:sz w:val="16"/>
                <w:szCs w:val="16"/>
              </w:rPr>
              <w:t>July</w:t>
            </w:r>
          </w:p>
        </w:tc>
        <w:tc>
          <w:tcPr>
            <w:tcW w:w="1154" w:type="dxa"/>
            <w:tcBorders>
              <w:top w:val="single" w:sz="4" w:space="0" w:color="auto"/>
              <w:left w:val="nil"/>
              <w:bottom w:val="single" w:sz="4" w:space="0" w:color="auto"/>
              <w:right w:val="single" w:sz="4" w:space="0" w:color="auto"/>
            </w:tcBorders>
            <w:shd w:val="clear" w:color="339933" w:fill="FFFFC0"/>
            <w:noWrap/>
          </w:tcPr>
          <w:p w14:paraId="577ACAC8"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3.10</w:t>
            </w:r>
          </w:p>
        </w:tc>
        <w:tc>
          <w:tcPr>
            <w:tcW w:w="835" w:type="dxa"/>
            <w:tcBorders>
              <w:top w:val="nil"/>
              <w:left w:val="nil"/>
              <w:bottom w:val="single" w:sz="4" w:space="0" w:color="auto"/>
              <w:right w:val="single" w:sz="4" w:space="0" w:color="auto"/>
            </w:tcBorders>
            <w:noWrap/>
          </w:tcPr>
          <w:p w14:paraId="1CC234B9" w14:textId="10BCFF50" w:rsidR="00C85334" w:rsidRPr="00C85334" w:rsidRDefault="00C85334" w:rsidP="00CD4FE4">
            <w:pPr>
              <w:jc w:val="center"/>
              <w:rPr>
                <w:rFonts w:cs="Arial"/>
                <w:b/>
                <w:bCs/>
                <w:color w:val="339933"/>
                <w:sz w:val="16"/>
                <w:szCs w:val="16"/>
              </w:rPr>
            </w:pPr>
            <w:r w:rsidRPr="00C85334">
              <w:rPr>
                <w:rFonts w:cs="Arial"/>
                <w:b/>
                <w:bCs/>
                <w:color w:val="339933"/>
                <w:sz w:val="16"/>
                <w:szCs w:val="16"/>
              </w:rPr>
              <w:t>326</w:t>
            </w:r>
          </w:p>
        </w:tc>
        <w:tc>
          <w:tcPr>
            <w:tcW w:w="888" w:type="dxa"/>
            <w:tcBorders>
              <w:top w:val="nil"/>
              <w:left w:val="nil"/>
              <w:bottom w:val="single" w:sz="4" w:space="0" w:color="auto"/>
              <w:right w:val="single" w:sz="4" w:space="0" w:color="auto"/>
            </w:tcBorders>
            <w:noWrap/>
          </w:tcPr>
          <w:p w14:paraId="616D5D6B" w14:textId="0BC97C55" w:rsidR="00C85334" w:rsidRPr="00C85334" w:rsidRDefault="00C85334" w:rsidP="00CD4FE4">
            <w:pPr>
              <w:jc w:val="center"/>
              <w:rPr>
                <w:rFonts w:cs="Arial"/>
                <w:b/>
                <w:bCs/>
                <w:color w:val="FF0000"/>
                <w:sz w:val="16"/>
                <w:szCs w:val="16"/>
              </w:rPr>
            </w:pPr>
            <w:r w:rsidRPr="00C85334">
              <w:rPr>
                <w:rFonts w:cs="Arial"/>
                <w:b/>
                <w:bCs/>
                <w:color w:val="FF0000"/>
                <w:sz w:val="16"/>
                <w:szCs w:val="16"/>
              </w:rPr>
              <w:t>118</w:t>
            </w:r>
          </w:p>
        </w:tc>
        <w:tc>
          <w:tcPr>
            <w:tcW w:w="882" w:type="dxa"/>
            <w:tcBorders>
              <w:top w:val="nil"/>
              <w:left w:val="nil"/>
              <w:bottom w:val="single" w:sz="4" w:space="0" w:color="auto"/>
              <w:right w:val="single" w:sz="4" w:space="0" w:color="auto"/>
            </w:tcBorders>
            <w:noWrap/>
          </w:tcPr>
          <w:p w14:paraId="3BA5C543" w14:textId="415D0DB8"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618D6AB0" w14:textId="31A8CF2F"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4" w:space="0" w:color="auto"/>
            </w:tcBorders>
            <w:noWrap/>
          </w:tcPr>
          <w:p w14:paraId="0942C97E" w14:textId="756B547F" w:rsidR="00C85334" w:rsidRPr="00C85334" w:rsidRDefault="00C85334" w:rsidP="00CD4FE4">
            <w:pPr>
              <w:jc w:val="center"/>
              <w:rPr>
                <w:rFonts w:cs="Arial"/>
                <w:b/>
                <w:bCs/>
                <w:sz w:val="16"/>
                <w:szCs w:val="16"/>
              </w:rPr>
            </w:pPr>
            <w:r w:rsidRPr="00C85334">
              <w:rPr>
                <w:rFonts w:cs="Arial"/>
                <w:b/>
                <w:bCs/>
                <w:sz w:val="16"/>
                <w:szCs w:val="16"/>
              </w:rPr>
              <w:t>59</w:t>
            </w:r>
          </w:p>
        </w:tc>
      </w:tr>
      <w:tr w:rsidR="00C85334" w14:paraId="6C72D21C"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1F109AA9" w14:textId="77777777" w:rsidR="00C85334" w:rsidRPr="00C85334" w:rsidRDefault="00C85334" w:rsidP="00CD4FE4">
            <w:pPr>
              <w:jc w:val="center"/>
              <w:rPr>
                <w:rFonts w:cs="Arial"/>
                <w:b/>
                <w:bCs/>
                <w:sz w:val="16"/>
                <w:szCs w:val="16"/>
              </w:rPr>
            </w:pPr>
            <w:r w:rsidRPr="00C85334">
              <w:rPr>
                <w:rFonts w:cs="Arial"/>
                <w:b/>
                <w:bCs/>
                <w:sz w:val="16"/>
                <w:szCs w:val="16"/>
              </w:rPr>
              <w:t>August</w:t>
            </w:r>
          </w:p>
        </w:tc>
        <w:tc>
          <w:tcPr>
            <w:tcW w:w="1154" w:type="dxa"/>
            <w:tcBorders>
              <w:top w:val="nil"/>
              <w:left w:val="nil"/>
              <w:bottom w:val="single" w:sz="4" w:space="0" w:color="auto"/>
              <w:right w:val="single" w:sz="4" w:space="0" w:color="auto"/>
            </w:tcBorders>
            <w:shd w:val="clear" w:color="339933" w:fill="FFFFC0"/>
            <w:noWrap/>
          </w:tcPr>
          <w:p w14:paraId="5B0A0994"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3.37</w:t>
            </w:r>
          </w:p>
        </w:tc>
        <w:tc>
          <w:tcPr>
            <w:tcW w:w="835" w:type="dxa"/>
            <w:tcBorders>
              <w:top w:val="nil"/>
              <w:left w:val="nil"/>
              <w:bottom w:val="single" w:sz="4" w:space="0" w:color="auto"/>
              <w:right w:val="single" w:sz="4" w:space="0" w:color="auto"/>
            </w:tcBorders>
            <w:noWrap/>
          </w:tcPr>
          <w:p w14:paraId="2B1E57D8" w14:textId="4D89C191" w:rsidR="00C85334" w:rsidRPr="00C85334" w:rsidRDefault="00C85334" w:rsidP="00CD4FE4">
            <w:pPr>
              <w:jc w:val="center"/>
              <w:rPr>
                <w:rFonts w:cs="Arial"/>
                <w:b/>
                <w:bCs/>
                <w:color w:val="339933"/>
                <w:sz w:val="16"/>
                <w:szCs w:val="16"/>
              </w:rPr>
            </w:pPr>
            <w:r w:rsidRPr="00C85334">
              <w:rPr>
                <w:rFonts w:cs="Arial"/>
                <w:b/>
                <w:bCs/>
                <w:color w:val="339933"/>
                <w:sz w:val="16"/>
                <w:szCs w:val="16"/>
              </w:rPr>
              <w:t>240</w:t>
            </w:r>
          </w:p>
        </w:tc>
        <w:tc>
          <w:tcPr>
            <w:tcW w:w="888" w:type="dxa"/>
            <w:tcBorders>
              <w:top w:val="nil"/>
              <w:left w:val="nil"/>
              <w:bottom w:val="single" w:sz="4" w:space="0" w:color="auto"/>
              <w:right w:val="single" w:sz="4" w:space="0" w:color="auto"/>
            </w:tcBorders>
            <w:noWrap/>
          </w:tcPr>
          <w:p w14:paraId="461CD495" w14:textId="2CF77EFF" w:rsidR="00C85334" w:rsidRPr="00C85334" w:rsidRDefault="00C85334" w:rsidP="00CD4FE4">
            <w:pPr>
              <w:jc w:val="center"/>
              <w:rPr>
                <w:rFonts w:cs="Arial"/>
                <w:b/>
                <w:bCs/>
                <w:color w:val="FF0000"/>
                <w:sz w:val="16"/>
                <w:szCs w:val="16"/>
              </w:rPr>
            </w:pPr>
            <w:r w:rsidRPr="00C85334">
              <w:rPr>
                <w:rFonts w:cs="Arial"/>
                <w:b/>
                <w:bCs/>
                <w:color w:val="FF0000"/>
                <w:sz w:val="16"/>
                <w:szCs w:val="16"/>
              </w:rPr>
              <w:t>132</w:t>
            </w:r>
          </w:p>
        </w:tc>
        <w:tc>
          <w:tcPr>
            <w:tcW w:w="882" w:type="dxa"/>
            <w:tcBorders>
              <w:top w:val="nil"/>
              <w:left w:val="nil"/>
              <w:bottom w:val="single" w:sz="4" w:space="0" w:color="auto"/>
              <w:right w:val="single" w:sz="4" w:space="0" w:color="auto"/>
            </w:tcBorders>
            <w:noWrap/>
          </w:tcPr>
          <w:p w14:paraId="5B142D2C" w14:textId="17614F25"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3015D10B" w14:textId="4AFDA7B0"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4" w:space="0" w:color="auto"/>
            </w:tcBorders>
            <w:noWrap/>
          </w:tcPr>
          <w:p w14:paraId="50016797" w14:textId="09B253B3" w:rsidR="00C85334" w:rsidRPr="00C85334" w:rsidRDefault="00C85334" w:rsidP="00CD4FE4">
            <w:pPr>
              <w:jc w:val="center"/>
              <w:rPr>
                <w:rFonts w:cs="Arial"/>
                <w:b/>
                <w:bCs/>
                <w:sz w:val="16"/>
                <w:szCs w:val="16"/>
              </w:rPr>
            </w:pPr>
            <w:r w:rsidRPr="00C85334">
              <w:rPr>
                <w:rFonts w:cs="Arial"/>
                <w:b/>
                <w:bCs/>
                <w:sz w:val="16"/>
                <w:szCs w:val="16"/>
              </w:rPr>
              <w:t>53</w:t>
            </w:r>
          </w:p>
        </w:tc>
      </w:tr>
      <w:tr w:rsidR="00C85334" w14:paraId="49D71942"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0BF37CD4" w14:textId="77777777" w:rsidR="00C85334" w:rsidRPr="00C85334" w:rsidRDefault="00C85334" w:rsidP="00CD4FE4">
            <w:pPr>
              <w:jc w:val="center"/>
              <w:rPr>
                <w:rFonts w:cs="Arial"/>
                <w:b/>
                <w:bCs/>
                <w:sz w:val="16"/>
                <w:szCs w:val="16"/>
              </w:rPr>
            </w:pPr>
            <w:r w:rsidRPr="00C85334">
              <w:rPr>
                <w:rFonts w:cs="Arial"/>
                <w:b/>
                <w:bCs/>
                <w:sz w:val="16"/>
                <w:szCs w:val="16"/>
              </w:rPr>
              <w:t>September</w:t>
            </w:r>
          </w:p>
        </w:tc>
        <w:tc>
          <w:tcPr>
            <w:tcW w:w="1154" w:type="dxa"/>
            <w:tcBorders>
              <w:top w:val="nil"/>
              <w:left w:val="nil"/>
              <w:bottom w:val="single" w:sz="4" w:space="0" w:color="auto"/>
              <w:right w:val="single" w:sz="4" w:space="0" w:color="auto"/>
            </w:tcBorders>
            <w:shd w:val="clear" w:color="339933" w:fill="FFFFC0"/>
            <w:noWrap/>
          </w:tcPr>
          <w:p w14:paraId="17087FD9"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2.87</w:t>
            </w:r>
          </w:p>
        </w:tc>
        <w:tc>
          <w:tcPr>
            <w:tcW w:w="835" w:type="dxa"/>
            <w:tcBorders>
              <w:top w:val="nil"/>
              <w:left w:val="nil"/>
              <w:bottom w:val="single" w:sz="4" w:space="0" w:color="auto"/>
              <w:right w:val="single" w:sz="4" w:space="0" w:color="auto"/>
            </w:tcBorders>
            <w:noWrap/>
          </w:tcPr>
          <w:p w14:paraId="3C1D6F77" w14:textId="0A368FD6" w:rsidR="00C85334" w:rsidRPr="00C85334" w:rsidRDefault="00C85334" w:rsidP="00CD4FE4">
            <w:pPr>
              <w:jc w:val="center"/>
              <w:rPr>
                <w:rFonts w:cs="Arial"/>
                <w:b/>
                <w:bCs/>
                <w:color w:val="339933"/>
                <w:sz w:val="16"/>
                <w:szCs w:val="16"/>
              </w:rPr>
            </w:pPr>
            <w:r w:rsidRPr="00C85334">
              <w:rPr>
                <w:rFonts w:cs="Arial"/>
                <w:b/>
                <w:bCs/>
                <w:color w:val="339933"/>
                <w:sz w:val="16"/>
                <w:szCs w:val="16"/>
              </w:rPr>
              <w:t>139</w:t>
            </w:r>
          </w:p>
        </w:tc>
        <w:tc>
          <w:tcPr>
            <w:tcW w:w="888" w:type="dxa"/>
            <w:tcBorders>
              <w:top w:val="nil"/>
              <w:left w:val="nil"/>
              <w:bottom w:val="single" w:sz="4" w:space="0" w:color="auto"/>
              <w:right w:val="single" w:sz="4" w:space="0" w:color="auto"/>
            </w:tcBorders>
            <w:noWrap/>
          </w:tcPr>
          <w:p w14:paraId="5049F495" w14:textId="1FA167B9" w:rsidR="00C85334" w:rsidRPr="00C85334" w:rsidRDefault="00C85334" w:rsidP="00CD4FE4">
            <w:pPr>
              <w:jc w:val="center"/>
              <w:rPr>
                <w:rFonts w:cs="Arial"/>
                <w:b/>
                <w:bCs/>
                <w:color w:val="FF0000"/>
                <w:sz w:val="16"/>
                <w:szCs w:val="16"/>
              </w:rPr>
            </w:pPr>
            <w:r w:rsidRPr="00C85334">
              <w:rPr>
                <w:rFonts w:cs="Arial"/>
                <w:b/>
                <w:bCs/>
                <w:color w:val="FF0000"/>
                <w:sz w:val="16"/>
                <w:szCs w:val="16"/>
              </w:rPr>
              <w:t>141</w:t>
            </w:r>
          </w:p>
        </w:tc>
        <w:tc>
          <w:tcPr>
            <w:tcW w:w="882" w:type="dxa"/>
            <w:tcBorders>
              <w:top w:val="nil"/>
              <w:left w:val="nil"/>
              <w:bottom w:val="single" w:sz="4" w:space="0" w:color="auto"/>
              <w:right w:val="single" w:sz="4" w:space="0" w:color="auto"/>
            </w:tcBorders>
            <w:noWrap/>
          </w:tcPr>
          <w:p w14:paraId="4038D57D" w14:textId="53F04039"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5F6302B0" w14:textId="27F745A2" w:rsidR="00C85334" w:rsidRPr="00C85334" w:rsidRDefault="00C85334" w:rsidP="00CD4FE4">
            <w:pPr>
              <w:jc w:val="center"/>
              <w:rPr>
                <w:rFonts w:cs="Arial"/>
                <w:b/>
                <w:bCs/>
                <w:sz w:val="16"/>
                <w:szCs w:val="16"/>
              </w:rPr>
            </w:pPr>
            <w:r w:rsidRPr="00C85334">
              <w:rPr>
                <w:rFonts w:cs="Arial"/>
                <w:b/>
                <w:bCs/>
                <w:sz w:val="16"/>
                <w:szCs w:val="16"/>
              </w:rPr>
              <w:t>207</w:t>
            </w:r>
          </w:p>
        </w:tc>
        <w:tc>
          <w:tcPr>
            <w:tcW w:w="2978" w:type="dxa"/>
            <w:tcBorders>
              <w:top w:val="nil"/>
              <w:left w:val="nil"/>
              <w:bottom w:val="single" w:sz="4" w:space="0" w:color="auto"/>
            </w:tcBorders>
            <w:noWrap/>
          </w:tcPr>
          <w:p w14:paraId="746AF173" w14:textId="626EFC82" w:rsidR="00C85334" w:rsidRPr="00C85334" w:rsidRDefault="00C85334" w:rsidP="00CD4FE4">
            <w:pPr>
              <w:jc w:val="center"/>
              <w:rPr>
                <w:rFonts w:cs="Arial"/>
                <w:b/>
                <w:bCs/>
                <w:sz w:val="16"/>
                <w:szCs w:val="16"/>
              </w:rPr>
            </w:pPr>
            <w:r w:rsidRPr="00C85334">
              <w:rPr>
                <w:rFonts w:cs="Arial"/>
                <w:b/>
                <w:bCs/>
                <w:sz w:val="16"/>
                <w:szCs w:val="16"/>
              </w:rPr>
              <w:t>50</w:t>
            </w:r>
          </w:p>
        </w:tc>
      </w:tr>
      <w:tr w:rsidR="00C85334" w14:paraId="5ECE3739"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5BF0E805" w14:textId="77777777" w:rsidR="00C85334" w:rsidRPr="00C85334" w:rsidRDefault="00C85334" w:rsidP="00CD4FE4">
            <w:pPr>
              <w:jc w:val="center"/>
              <w:rPr>
                <w:rFonts w:cs="Arial"/>
                <w:b/>
                <w:bCs/>
                <w:sz w:val="16"/>
                <w:szCs w:val="16"/>
              </w:rPr>
            </w:pPr>
            <w:r w:rsidRPr="00C85334">
              <w:rPr>
                <w:rFonts w:cs="Arial"/>
                <w:b/>
                <w:bCs/>
                <w:sz w:val="16"/>
                <w:szCs w:val="16"/>
              </w:rPr>
              <w:t>October</w:t>
            </w:r>
          </w:p>
        </w:tc>
        <w:tc>
          <w:tcPr>
            <w:tcW w:w="1154" w:type="dxa"/>
            <w:tcBorders>
              <w:top w:val="nil"/>
              <w:left w:val="nil"/>
              <w:bottom w:val="single" w:sz="4" w:space="0" w:color="auto"/>
              <w:right w:val="single" w:sz="4" w:space="0" w:color="auto"/>
            </w:tcBorders>
            <w:shd w:val="clear" w:color="339933" w:fill="FFFFC0"/>
            <w:noWrap/>
          </w:tcPr>
          <w:p w14:paraId="4401E900"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2.11</w:t>
            </w:r>
          </w:p>
        </w:tc>
        <w:tc>
          <w:tcPr>
            <w:tcW w:w="835" w:type="dxa"/>
            <w:tcBorders>
              <w:top w:val="nil"/>
              <w:left w:val="nil"/>
              <w:bottom w:val="single" w:sz="4" w:space="0" w:color="auto"/>
              <w:right w:val="single" w:sz="4" w:space="0" w:color="auto"/>
            </w:tcBorders>
            <w:noWrap/>
          </w:tcPr>
          <w:p w14:paraId="18546F08" w14:textId="02B57728" w:rsidR="00C85334" w:rsidRPr="00C85334" w:rsidRDefault="00C85334" w:rsidP="00CD4FE4">
            <w:pPr>
              <w:jc w:val="center"/>
              <w:rPr>
                <w:rFonts w:cs="Arial"/>
                <w:b/>
                <w:bCs/>
                <w:color w:val="339933"/>
                <w:sz w:val="16"/>
                <w:szCs w:val="16"/>
              </w:rPr>
            </w:pPr>
            <w:r w:rsidRPr="00C85334">
              <w:rPr>
                <w:rFonts w:cs="Arial"/>
                <w:b/>
                <w:bCs/>
                <w:color w:val="339933"/>
                <w:sz w:val="16"/>
                <w:szCs w:val="16"/>
              </w:rPr>
              <w:t>99</w:t>
            </w:r>
          </w:p>
        </w:tc>
        <w:tc>
          <w:tcPr>
            <w:tcW w:w="888" w:type="dxa"/>
            <w:tcBorders>
              <w:top w:val="nil"/>
              <w:left w:val="nil"/>
              <w:bottom w:val="single" w:sz="4" w:space="0" w:color="auto"/>
              <w:right w:val="single" w:sz="4" w:space="0" w:color="auto"/>
            </w:tcBorders>
            <w:noWrap/>
          </w:tcPr>
          <w:p w14:paraId="7A344B10" w14:textId="1B8D60E7" w:rsidR="00C85334" w:rsidRPr="00C85334" w:rsidRDefault="00C85334" w:rsidP="00CD4FE4">
            <w:pPr>
              <w:jc w:val="center"/>
              <w:rPr>
                <w:rFonts w:cs="Arial"/>
                <w:b/>
                <w:bCs/>
                <w:color w:val="FF0000"/>
                <w:sz w:val="16"/>
                <w:szCs w:val="16"/>
              </w:rPr>
            </w:pPr>
            <w:r w:rsidRPr="00C85334">
              <w:rPr>
                <w:rFonts w:cs="Arial"/>
                <w:b/>
                <w:bCs/>
                <w:color w:val="FF0000"/>
                <w:sz w:val="16"/>
                <w:szCs w:val="16"/>
              </w:rPr>
              <w:t>143</w:t>
            </w:r>
          </w:p>
        </w:tc>
        <w:tc>
          <w:tcPr>
            <w:tcW w:w="882" w:type="dxa"/>
            <w:tcBorders>
              <w:top w:val="nil"/>
              <w:left w:val="nil"/>
              <w:bottom w:val="single" w:sz="4" w:space="0" w:color="auto"/>
              <w:right w:val="single" w:sz="4" w:space="0" w:color="auto"/>
            </w:tcBorders>
            <w:noWrap/>
          </w:tcPr>
          <w:p w14:paraId="433097C1" w14:textId="229A0C3F" w:rsidR="00C85334" w:rsidRPr="00C85334" w:rsidRDefault="00C85334" w:rsidP="00CD4FE4">
            <w:pPr>
              <w:jc w:val="center"/>
              <w:rPr>
                <w:rFonts w:cs="Arial"/>
                <w:b/>
                <w:bCs/>
                <w:color w:val="0000FF"/>
                <w:sz w:val="16"/>
                <w:szCs w:val="16"/>
              </w:rPr>
            </w:pPr>
            <w:r w:rsidRPr="00C85334">
              <w:rPr>
                <w:rFonts w:cs="Arial"/>
                <w:b/>
                <w:bCs/>
                <w:color w:val="0000FF"/>
                <w:sz w:val="16"/>
                <w:szCs w:val="16"/>
              </w:rPr>
              <w:t>207</w:t>
            </w:r>
          </w:p>
        </w:tc>
        <w:tc>
          <w:tcPr>
            <w:tcW w:w="646" w:type="dxa"/>
            <w:tcBorders>
              <w:top w:val="nil"/>
              <w:left w:val="nil"/>
              <w:bottom w:val="single" w:sz="4" w:space="0" w:color="auto"/>
              <w:right w:val="single" w:sz="4" w:space="0" w:color="auto"/>
            </w:tcBorders>
            <w:noWrap/>
          </w:tcPr>
          <w:p w14:paraId="3A3A932B" w14:textId="168DC30A" w:rsidR="00C85334" w:rsidRPr="00C85334" w:rsidRDefault="00C85334" w:rsidP="00CD4FE4">
            <w:pPr>
              <w:jc w:val="center"/>
              <w:rPr>
                <w:rFonts w:cs="Arial"/>
                <w:b/>
                <w:bCs/>
                <w:sz w:val="16"/>
                <w:szCs w:val="16"/>
              </w:rPr>
            </w:pPr>
            <w:r w:rsidRPr="00C85334">
              <w:rPr>
                <w:rFonts w:cs="Arial"/>
                <w:b/>
                <w:bCs/>
                <w:sz w:val="16"/>
                <w:szCs w:val="16"/>
              </w:rPr>
              <w:t>149</w:t>
            </w:r>
          </w:p>
        </w:tc>
        <w:tc>
          <w:tcPr>
            <w:tcW w:w="2978" w:type="dxa"/>
            <w:tcBorders>
              <w:top w:val="nil"/>
              <w:left w:val="nil"/>
              <w:bottom w:val="single" w:sz="4" w:space="0" w:color="auto"/>
            </w:tcBorders>
            <w:noWrap/>
          </w:tcPr>
          <w:p w14:paraId="742C9A1B" w14:textId="69005406" w:rsidR="00C85334" w:rsidRPr="00C85334" w:rsidRDefault="00C85334" w:rsidP="00CD4FE4">
            <w:pPr>
              <w:jc w:val="center"/>
              <w:rPr>
                <w:rFonts w:cs="Arial"/>
                <w:b/>
                <w:bCs/>
                <w:sz w:val="16"/>
                <w:szCs w:val="16"/>
              </w:rPr>
            </w:pPr>
            <w:r w:rsidRPr="00C85334">
              <w:rPr>
                <w:rFonts w:cs="Arial"/>
                <w:b/>
                <w:bCs/>
                <w:sz w:val="16"/>
                <w:szCs w:val="16"/>
              </w:rPr>
              <w:t>44</w:t>
            </w:r>
          </w:p>
        </w:tc>
      </w:tr>
      <w:tr w:rsidR="00C85334" w14:paraId="704CE694"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28298084" w14:textId="77777777" w:rsidR="00C85334" w:rsidRPr="00C85334" w:rsidRDefault="00C85334" w:rsidP="00CD4FE4">
            <w:pPr>
              <w:jc w:val="center"/>
              <w:rPr>
                <w:rFonts w:cs="Arial"/>
                <w:b/>
                <w:bCs/>
                <w:sz w:val="16"/>
                <w:szCs w:val="16"/>
              </w:rPr>
            </w:pPr>
            <w:r w:rsidRPr="00C85334">
              <w:rPr>
                <w:rFonts w:cs="Arial"/>
                <w:b/>
                <w:bCs/>
                <w:sz w:val="16"/>
                <w:szCs w:val="16"/>
              </w:rPr>
              <w:t>November</w:t>
            </w:r>
          </w:p>
        </w:tc>
        <w:tc>
          <w:tcPr>
            <w:tcW w:w="1154" w:type="dxa"/>
            <w:tcBorders>
              <w:top w:val="nil"/>
              <w:left w:val="nil"/>
              <w:bottom w:val="single" w:sz="4" w:space="0" w:color="auto"/>
              <w:right w:val="single" w:sz="4" w:space="0" w:color="auto"/>
            </w:tcBorders>
            <w:shd w:val="clear" w:color="339933" w:fill="FFFFC0"/>
            <w:noWrap/>
          </w:tcPr>
          <w:p w14:paraId="5B3416A0"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1.22</w:t>
            </w:r>
          </w:p>
        </w:tc>
        <w:tc>
          <w:tcPr>
            <w:tcW w:w="835" w:type="dxa"/>
            <w:tcBorders>
              <w:top w:val="nil"/>
              <w:left w:val="nil"/>
              <w:bottom w:val="single" w:sz="4" w:space="0" w:color="auto"/>
              <w:right w:val="single" w:sz="4" w:space="0" w:color="auto"/>
            </w:tcBorders>
            <w:noWrap/>
          </w:tcPr>
          <w:p w14:paraId="7854EDAF" w14:textId="5719CB3C" w:rsidR="00C85334" w:rsidRPr="00C85334" w:rsidRDefault="00C85334" w:rsidP="00CD4FE4">
            <w:pPr>
              <w:jc w:val="center"/>
              <w:rPr>
                <w:rFonts w:cs="Arial"/>
                <w:b/>
                <w:bCs/>
                <w:color w:val="339933"/>
                <w:sz w:val="16"/>
                <w:szCs w:val="16"/>
              </w:rPr>
            </w:pPr>
            <w:r w:rsidRPr="00C85334">
              <w:rPr>
                <w:rFonts w:cs="Arial"/>
                <w:b/>
                <w:bCs/>
                <w:color w:val="339933"/>
                <w:sz w:val="16"/>
                <w:szCs w:val="16"/>
              </w:rPr>
              <w:t>110</w:t>
            </w:r>
          </w:p>
        </w:tc>
        <w:tc>
          <w:tcPr>
            <w:tcW w:w="888" w:type="dxa"/>
            <w:tcBorders>
              <w:top w:val="nil"/>
              <w:left w:val="nil"/>
              <w:bottom w:val="single" w:sz="4" w:space="0" w:color="auto"/>
              <w:right w:val="single" w:sz="4" w:space="0" w:color="auto"/>
            </w:tcBorders>
            <w:noWrap/>
          </w:tcPr>
          <w:p w14:paraId="6D2F528D" w14:textId="142910DD" w:rsidR="00C85334" w:rsidRPr="00C85334" w:rsidRDefault="00C85334" w:rsidP="00CD4FE4">
            <w:pPr>
              <w:jc w:val="center"/>
              <w:rPr>
                <w:rFonts w:cs="Arial"/>
                <w:b/>
                <w:bCs/>
                <w:color w:val="FF0000"/>
                <w:sz w:val="16"/>
                <w:szCs w:val="16"/>
              </w:rPr>
            </w:pPr>
            <w:r w:rsidRPr="00C85334">
              <w:rPr>
                <w:rFonts w:cs="Arial"/>
                <w:b/>
                <w:bCs/>
                <w:color w:val="FF0000"/>
                <w:sz w:val="16"/>
                <w:szCs w:val="16"/>
              </w:rPr>
              <w:t>135</w:t>
            </w:r>
          </w:p>
        </w:tc>
        <w:tc>
          <w:tcPr>
            <w:tcW w:w="882" w:type="dxa"/>
            <w:tcBorders>
              <w:top w:val="nil"/>
              <w:left w:val="nil"/>
              <w:bottom w:val="single" w:sz="4" w:space="0" w:color="auto"/>
              <w:right w:val="single" w:sz="4" w:space="0" w:color="auto"/>
            </w:tcBorders>
            <w:noWrap/>
          </w:tcPr>
          <w:p w14:paraId="4B7ECE5A" w14:textId="5CDFA7A4" w:rsidR="00C85334" w:rsidRPr="00C85334" w:rsidRDefault="00C85334" w:rsidP="00CD4FE4">
            <w:pPr>
              <w:jc w:val="center"/>
              <w:rPr>
                <w:rFonts w:cs="Arial"/>
                <w:b/>
                <w:bCs/>
                <w:color w:val="0000FF"/>
                <w:sz w:val="16"/>
                <w:szCs w:val="16"/>
              </w:rPr>
            </w:pPr>
            <w:r w:rsidRPr="00C85334">
              <w:rPr>
                <w:rFonts w:cs="Arial"/>
                <w:b/>
                <w:bCs/>
                <w:color w:val="0000FF"/>
                <w:sz w:val="16"/>
                <w:szCs w:val="16"/>
              </w:rPr>
              <w:t>149</w:t>
            </w:r>
          </w:p>
        </w:tc>
        <w:tc>
          <w:tcPr>
            <w:tcW w:w="646" w:type="dxa"/>
            <w:tcBorders>
              <w:top w:val="nil"/>
              <w:left w:val="nil"/>
              <w:bottom w:val="single" w:sz="4" w:space="0" w:color="auto"/>
              <w:right w:val="single" w:sz="4" w:space="0" w:color="auto"/>
            </w:tcBorders>
            <w:noWrap/>
          </w:tcPr>
          <w:p w14:paraId="5ABF3886" w14:textId="29556C35" w:rsidR="00C85334" w:rsidRPr="00C85334" w:rsidRDefault="00C85334" w:rsidP="00CD4FE4">
            <w:pPr>
              <w:jc w:val="center"/>
              <w:rPr>
                <w:rFonts w:cs="Arial"/>
                <w:b/>
                <w:bCs/>
                <w:sz w:val="16"/>
                <w:szCs w:val="16"/>
              </w:rPr>
            </w:pPr>
            <w:r w:rsidRPr="00C85334">
              <w:rPr>
                <w:rFonts w:cs="Arial"/>
                <w:b/>
                <w:bCs/>
                <w:sz w:val="16"/>
                <w:szCs w:val="16"/>
              </w:rPr>
              <w:t>109</w:t>
            </w:r>
          </w:p>
        </w:tc>
        <w:tc>
          <w:tcPr>
            <w:tcW w:w="2978" w:type="dxa"/>
            <w:tcBorders>
              <w:top w:val="nil"/>
              <w:left w:val="nil"/>
              <w:bottom w:val="single" w:sz="4" w:space="0" w:color="auto"/>
            </w:tcBorders>
            <w:noWrap/>
          </w:tcPr>
          <w:p w14:paraId="74E840BF" w14:textId="1EF8A7A1" w:rsidR="00C85334" w:rsidRPr="00C85334" w:rsidRDefault="00C85334" w:rsidP="00CD4FE4">
            <w:pPr>
              <w:jc w:val="center"/>
              <w:rPr>
                <w:rFonts w:cs="Arial"/>
                <w:b/>
                <w:bCs/>
                <w:sz w:val="16"/>
                <w:szCs w:val="16"/>
              </w:rPr>
            </w:pPr>
            <w:r w:rsidRPr="00C85334">
              <w:rPr>
                <w:rFonts w:cs="Arial"/>
                <w:b/>
                <w:bCs/>
                <w:sz w:val="16"/>
                <w:szCs w:val="16"/>
              </w:rPr>
              <w:t>34</w:t>
            </w:r>
          </w:p>
        </w:tc>
      </w:tr>
      <w:tr w:rsidR="00C85334" w14:paraId="6AC890D9"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5136B689" w14:textId="77777777" w:rsidR="00C85334" w:rsidRPr="00C85334" w:rsidRDefault="00C85334" w:rsidP="00CD4FE4">
            <w:pPr>
              <w:jc w:val="center"/>
              <w:rPr>
                <w:rFonts w:cs="Arial"/>
                <w:b/>
                <w:bCs/>
                <w:sz w:val="16"/>
                <w:szCs w:val="16"/>
              </w:rPr>
            </w:pPr>
            <w:r w:rsidRPr="00C85334">
              <w:rPr>
                <w:rFonts w:cs="Arial"/>
                <w:b/>
                <w:bCs/>
                <w:sz w:val="16"/>
                <w:szCs w:val="16"/>
              </w:rPr>
              <w:t>December</w:t>
            </w:r>
          </w:p>
        </w:tc>
        <w:tc>
          <w:tcPr>
            <w:tcW w:w="1154" w:type="dxa"/>
            <w:tcBorders>
              <w:top w:val="nil"/>
              <w:left w:val="nil"/>
              <w:bottom w:val="single" w:sz="4" w:space="0" w:color="auto"/>
              <w:right w:val="single" w:sz="4" w:space="0" w:color="auto"/>
            </w:tcBorders>
            <w:shd w:val="clear" w:color="339933" w:fill="FFFFC0"/>
            <w:noWrap/>
          </w:tcPr>
          <w:p w14:paraId="3B058441"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0.87</w:t>
            </w:r>
          </w:p>
        </w:tc>
        <w:tc>
          <w:tcPr>
            <w:tcW w:w="835" w:type="dxa"/>
            <w:tcBorders>
              <w:top w:val="nil"/>
              <w:left w:val="nil"/>
              <w:bottom w:val="single" w:sz="4" w:space="0" w:color="auto"/>
              <w:right w:val="single" w:sz="4" w:space="0" w:color="auto"/>
            </w:tcBorders>
            <w:noWrap/>
          </w:tcPr>
          <w:p w14:paraId="5DAF8D53" w14:textId="6D30F27A" w:rsidR="00C85334" w:rsidRPr="00C85334" w:rsidRDefault="00C85334" w:rsidP="00CD4FE4">
            <w:pPr>
              <w:jc w:val="center"/>
              <w:rPr>
                <w:rFonts w:cs="Arial"/>
                <w:b/>
                <w:bCs/>
                <w:color w:val="339933"/>
                <w:sz w:val="16"/>
                <w:szCs w:val="16"/>
              </w:rPr>
            </w:pPr>
            <w:r w:rsidRPr="00C85334">
              <w:rPr>
                <w:rFonts w:cs="Arial"/>
                <w:b/>
                <w:bCs/>
                <w:color w:val="339933"/>
                <w:sz w:val="16"/>
                <w:szCs w:val="16"/>
              </w:rPr>
              <w:t>212</w:t>
            </w:r>
          </w:p>
        </w:tc>
        <w:tc>
          <w:tcPr>
            <w:tcW w:w="888" w:type="dxa"/>
            <w:tcBorders>
              <w:top w:val="nil"/>
              <w:left w:val="nil"/>
              <w:bottom w:val="single" w:sz="4" w:space="0" w:color="auto"/>
              <w:right w:val="single" w:sz="4" w:space="0" w:color="auto"/>
            </w:tcBorders>
            <w:noWrap/>
          </w:tcPr>
          <w:p w14:paraId="32CD8F95" w14:textId="03D64C92" w:rsidR="00C85334" w:rsidRPr="00C85334" w:rsidRDefault="00C85334" w:rsidP="00CD4FE4">
            <w:pPr>
              <w:jc w:val="center"/>
              <w:rPr>
                <w:rFonts w:cs="Arial"/>
                <w:b/>
                <w:bCs/>
                <w:color w:val="FF0000"/>
                <w:sz w:val="16"/>
                <w:szCs w:val="16"/>
              </w:rPr>
            </w:pPr>
            <w:r w:rsidRPr="00C85334">
              <w:rPr>
                <w:rFonts w:cs="Arial"/>
                <w:b/>
                <w:bCs/>
                <w:color w:val="FF0000"/>
                <w:sz w:val="16"/>
                <w:szCs w:val="16"/>
              </w:rPr>
              <w:t>122</w:t>
            </w:r>
          </w:p>
        </w:tc>
        <w:tc>
          <w:tcPr>
            <w:tcW w:w="882" w:type="dxa"/>
            <w:tcBorders>
              <w:top w:val="nil"/>
              <w:left w:val="nil"/>
              <w:bottom w:val="single" w:sz="4" w:space="0" w:color="auto"/>
              <w:right w:val="single" w:sz="4" w:space="0" w:color="auto"/>
            </w:tcBorders>
            <w:noWrap/>
          </w:tcPr>
          <w:p w14:paraId="130A0639" w14:textId="0414C001" w:rsidR="00C85334" w:rsidRPr="00C85334" w:rsidRDefault="00C85334" w:rsidP="00CD4FE4">
            <w:pPr>
              <w:jc w:val="center"/>
              <w:rPr>
                <w:rFonts w:cs="Arial"/>
                <w:b/>
                <w:bCs/>
                <w:color w:val="0000FF"/>
                <w:sz w:val="16"/>
                <w:szCs w:val="16"/>
              </w:rPr>
            </w:pPr>
            <w:r w:rsidRPr="00C85334">
              <w:rPr>
                <w:rFonts w:cs="Arial"/>
                <w:b/>
                <w:bCs/>
                <w:color w:val="0000FF"/>
                <w:sz w:val="16"/>
                <w:szCs w:val="16"/>
              </w:rPr>
              <w:t>109</w:t>
            </w:r>
          </w:p>
        </w:tc>
        <w:tc>
          <w:tcPr>
            <w:tcW w:w="646" w:type="dxa"/>
            <w:tcBorders>
              <w:top w:val="nil"/>
              <w:left w:val="nil"/>
              <w:bottom w:val="single" w:sz="4" w:space="0" w:color="auto"/>
              <w:right w:val="single" w:sz="4" w:space="0" w:color="auto"/>
            </w:tcBorders>
            <w:noWrap/>
          </w:tcPr>
          <w:p w14:paraId="029D69F0" w14:textId="1AA31B1A" w:rsidR="00C85334" w:rsidRPr="00C85334" w:rsidRDefault="00C85334" w:rsidP="00CD4FE4">
            <w:pPr>
              <w:jc w:val="center"/>
              <w:rPr>
                <w:rFonts w:cs="Arial"/>
                <w:b/>
                <w:bCs/>
                <w:sz w:val="16"/>
                <w:szCs w:val="16"/>
              </w:rPr>
            </w:pPr>
            <w:r w:rsidRPr="00C85334">
              <w:rPr>
                <w:rFonts w:cs="Arial"/>
                <w:b/>
                <w:bCs/>
                <w:sz w:val="16"/>
                <w:szCs w:val="16"/>
              </w:rPr>
              <w:t>168</w:t>
            </w:r>
          </w:p>
        </w:tc>
        <w:tc>
          <w:tcPr>
            <w:tcW w:w="2978" w:type="dxa"/>
            <w:tcBorders>
              <w:top w:val="nil"/>
              <w:left w:val="nil"/>
              <w:bottom w:val="single" w:sz="4" w:space="0" w:color="auto"/>
            </w:tcBorders>
            <w:noWrap/>
          </w:tcPr>
          <w:p w14:paraId="6BF5DCA0" w14:textId="63BA9864" w:rsidR="00C85334" w:rsidRPr="00C85334" w:rsidRDefault="00C85334" w:rsidP="00CD4FE4">
            <w:pPr>
              <w:jc w:val="center"/>
              <w:rPr>
                <w:rFonts w:cs="Arial"/>
                <w:b/>
                <w:bCs/>
                <w:sz w:val="16"/>
                <w:szCs w:val="16"/>
              </w:rPr>
            </w:pPr>
            <w:r w:rsidRPr="00C85334">
              <w:rPr>
                <w:rFonts w:cs="Arial"/>
                <w:b/>
                <w:bCs/>
                <w:sz w:val="16"/>
                <w:szCs w:val="16"/>
              </w:rPr>
              <w:t>27</w:t>
            </w:r>
          </w:p>
        </w:tc>
      </w:tr>
      <w:tr w:rsidR="00C85334" w14:paraId="485C9861"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2B69C454" w14:textId="77777777" w:rsidR="00C85334" w:rsidRPr="00C85334" w:rsidRDefault="00C85334" w:rsidP="00CD4FE4">
            <w:pPr>
              <w:jc w:val="center"/>
              <w:rPr>
                <w:rFonts w:cs="Arial"/>
                <w:b/>
                <w:bCs/>
                <w:sz w:val="16"/>
                <w:szCs w:val="16"/>
              </w:rPr>
            </w:pPr>
            <w:r w:rsidRPr="00C85334">
              <w:rPr>
                <w:rFonts w:cs="Arial"/>
                <w:b/>
                <w:bCs/>
                <w:sz w:val="16"/>
                <w:szCs w:val="16"/>
              </w:rPr>
              <w:t>January</w:t>
            </w:r>
          </w:p>
        </w:tc>
        <w:tc>
          <w:tcPr>
            <w:tcW w:w="1154" w:type="dxa"/>
            <w:tcBorders>
              <w:top w:val="nil"/>
              <w:left w:val="nil"/>
              <w:bottom w:val="single" w:sz="4" w:space="0" w:color="auto"/>
              <w:right w:val="single" w:sz="4" w:space="0" w:color="auto"/>
            </w:tcBorders>
            <w:shd w:val="clear" w:color="339933" w:fill="FFFFC0"/>
            <w:noWrap/>
          </w:tcPr>
          <w:p w14:paraId="139D88C9"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0.97</w:t>
            </w:r>
          </w:p>
        </w:tc>
        <w:tc>
          <w:tcPr>
            <w:tcW w:w="835" w:type="dxa"/>
            <w:tcBorders>
              <w:top w:val="nil"/>
              <w:left w:val="nil"/>
              <w:bottom w:val="single" w:sz="4" w:space="0" w:color="auto"/>
              <w:right w:val="single" w:sz="4" w:space="0" w:color="auto"/>
            </w:tcBorders>
            <w:noWrap/>
          </w:tcPr>
          <w:p w14:paraId="1D953853" w14:textId="11EBE869" w:rsidR="00C85334" w:rsidRPr="00C85334" w:rsidRDefault="00C85334" w:rsidP="00CD4FE4">
            <w:pPr>
              <w:jc w:val="center"/>
              <w:rPr>
                <w:rFonts w:cs="Arial"/>
                <w:b/>
                <w:bCs/>
                <w:color w:val="339933"/>
                <w:sz w:val="16"/>
                <w:szCs w:val="16"/>
              </w:rPr>
            </w:pPr>
            <w:r w:rsidRPr="00C85334">
              <w:rPr>
                <w:rFonts w:cs="Arial"/>
                <w:b/>
                <w:bCs/>
                <w:color w:val="339933"/>
                <w:sz w:val="16"/>
                <w:szCs w:val="16"/>
              </w:rPr>
              <w:t>318</w:t>
            </w:r>
          </w:p>
        </w:tc>
        <w:tc>
          <w:tcPr>
            <w:tcW w:w="888" w:type="dxa"/>
            <w:tcBorders>
              <w:top w:val="nil"/>
              <w:left w:val="nil"/>
              <w:bottom w:val="single" w:sz="4" w:space="0" w:color="auto"/>
              <w:right w:val="single" w:sz="4" w:space="0" w:color="auto"/>
            </w:tcBorders>
            <w:noWrap/>
          </w:tcPr>
          <w:p w14:paraId="009E8F90" w14:textId="03A78717" w:rsidR="00C85334" w:rsidRPr="00C85334" w:rsidRDefault="00C85334" w:rsidP="00CD4FE4">
            <w:pPr>
              <w:jc w:val="center"/>
              <w:rPr>
                <w:rFonts w:cs="Arial"/>
                <w:b/>
                <w:bCs/>
                <w:color w:val="FF0000"/>
                <w:sz w:val="16"/>
                <w:szCs w:val="16"/>
              </w:rPr>
            </w:pPr>
            <w:r w:rsidRPr="00C85334">
              <w:rPr>
                <w:rFonts w:cs="Arial"/>
                <w:b/>
                <w:bCs/>
                <w:color w:val="FF0000"/>
                <w:sz w:val="16"/>
                <w:szCs w:val="16"/>
              </w:rPr>
              <w:t>108</w:t>
            </w:r>
          </w:p>
        </w:tc>
        <w:tc>
          <w:tcPr>
            <w:tcW w:w="882" w:type="dxa"/>
            <w:tcBorders>
              <w:top w:val="nil"/>
              <w:left w:val="nil"/>
              <w:bottom w:val="single" w:sz="4" w:space="0" w:color="auto"/>
              <w:right w:val="single" w:sz="4" w:space="0" w:color="auto"/>
            </w:tcBorders>
            <w:noWrap/>
          </w:tcPr>
          <w:p w14:paraId="5DF63EC2" w14:textId="1B5A7173" w:rsidR="00C85334" w:rsidRPr="00C85334" w:rsidRDefault="00C85334" w:rsidP="00CD4FE4">
            <w:pPr>
              <w:jc w:val="center"/>
              <w:rPr>
                <w:rFonts w:cs="Arial"/>
                <w:b/>
                <w:bCs/>
                <w:color w:val="0000FF"/>
                <w:sz w:val="16"/>
                <w:szCs w:val="16"/>
              </w:rPr>
            </w:pPr>
            <w:r w:rsidRPr="00C85334">
              <w:rPr>
                <w:rFonts w:cs="Arial"/>
                <w:b/>
                <w:bCs/>
                <w:color w:val="0000FF"/>
                <w:sz w:val="16"/>
                <w:szCs w:val="16"/>
              </w:rPr>
              <w:t>168</w:t>
            </w:r>
          </w:p>
        </w:tc>
        <w:tc>
          <w:tcPr>
            <w:tcW w:w="646" w:type="dxa"/>
            <w:tcBorders>
              <w:top w:val="nil"/>
              <w:left w:val="nil"/>
              <w:bottom w:val="single" w:sz="4" w:space="0" w:color="auto"/>
              <w:right w:val="single" w:sz="4" w:space="0" w:color="auto"/>
            </w:tcBorders>
            <w:noWrap/>
          </w:tcPr>
          <w:p w14:paraId="4AD28234" w14:textId="788EF0DD"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4" w:space="0" w:color="auto"/>
            </w:tcBorders>
            <w:noWrap/>
          </w:tcPr>
          <w:p w14:paraId="08D9CF26" w14:textId="115A7332" w:rsidR="00C85334" w:rsidRPr="00C85334" w:rsidRDefault="00C85334" w:rsidP="00CD4FE4">
            <w:pPr>
              <w:jc w:val="center"/>
              <w:rPr>
                <w:rFonts w:cs="Arial"/>
                <w:b/>
                <w:bCs/>
                <w:sz w:val="16"/>
                <w:szCs w:val="16"/>
              </w:rPr>
            </w:pPr>
            <w:r w:rsidRPr="00C85334">
              <w:rPr>
                <w:rFonts w:cs="Arial"/>
                <w:b/>
                <w:bCs/>
                <w:sz w:val="16"/>
                <w:szCs w:val="16"/>
              </w:rPr>
              <w:t>48</w:t>
            </w:r>
          </w:p>
        </w:tc>
      </w:tr>
      <w:tr w:rsidR="00C85334" w14:paraId="715E0533"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234EA7BE" w14:textId="77777777" w:rsidR="00C85334" w:rsidRPr="00C85334" w:rsidRDefault="00C85334" w:rsidP="00CD4FE4">
            <w:pPr>
              <w:jc w:val="center"/>
              <w:rPr>
                <w:rFonts w:cs="Arial"/>
                <w:b/>
                <w:bCs/>
                <w:sz w:val="16"/>
                <w:szCs w:val="16"/>
              </w:rPr>
            </w:pPr>
            <w:r w:rsidRPr="00C85334">
              <w:rPr>
                <w:rFonts w:cs="Arial"/>
                <w:b/>
                <w:bCs/>
                <w:sz w:val="16"/>
                <w:szCs w:val="16"/>
              </w:rPr>
              <w:t>February</w:t>
            </w:r>
          </w:p>
        </w:tc>
        <w:tc>
          <w:tcPr>
            <w:tcW w:w="1154" w:type="dxa"/>
            <w:tcBorders>
              <w:top w:val="nil"/>
              <w:left w:val="nil"/>
              <w:bottom w:val="single" w:sz="4" w:space="0" w:color="auto"/>
              <w:right w:val="single" w:sz="4" w:space="0" w:color="auto"/>
            </w:tcBorders>
            <w:shd w:val="clear" w:color="339933" w:fill="FFFFC0"/>
            <w:noWrap/>
          </w:tcPr>
          <w:p w14:paraId="1B85EA15"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1.87</w:t>
            </w:r>
          </w:p>
        </w:tc>
        <w:tc>
          <w:tcPr>
            <w:tcW w:w="835" w:type="dxa"/>
            <w:tcBorders>
              <w:top w:val="nil"/>
              <w:left w:val="nil"/>
              <w:bottom w:val="single" w:sz="4" w:space="0" w:color="auto"/>
              <w:right w:val="single" w:sz="4" w:space="0" w:color="auto"/>
            </w:tcBorders>
            <w:noWrap/>
          </w:tcPr>
          <w:p w14:paraId="7B71FB19" w14:textId="277DFCCA" w:rsidR="00C85334" w:rsidRPr="00C85334" w:rsidRDefault="00C85334" w:rsidP="00CD4FE4">
            <w:pPr>
              <w:jc w:val="center"/>
              <w:rPr>
                <w:rFonts w:cs="Arial"/>
                <w:b/>
                <w:bCs/>
                <w:color w:val="339933"/>
                <w:sz w:val="16"/>
                <w:szCs w:val="16"/>
              </w:rPr>
            </w:pPr>
            <w:r w:rsidRPr="00C85334">
              <w:rPr>
                <w:rFonts w:cs="Arial"/>
                <w:b/>
                <w:bCs/>
                <w:color w:val="339933"/>
                <w:sz w:val="16"/>
                <w:szCs w:val="16"/>
              </w:rPr>
              <w:t>372</w:t>
            </w:r>
          </w:p>
        </w:tc>
        <w:tc>
          <w:tcPr>
            <w:tcW w:w="888" w:type="dxa"/>
            <w:tcBorders>
              <w:top w:val="nil"/>
              <w:left w:val="nil"/>
              <w:bottom w:val="single" w:sz="4" w:space="0" w:color="auto"/>
              <w:right w:val="single" w:sz="4" w:space="0" w:color="auto"/>
            </w:tcBorders>
            <w:noWrap/>
          </w:tcPr>
          <w:p w14:paraId="5EBAD542" w14:textId="6975D9B2" w:rsidR="00C85334" w:rsidRPr="00C85334" w:rsidRDefault="00C85334" w:rsidP="00CD4FE4">
            <w:pPr>
              <w:jc w:val="center"/>
              <w:rPr>
                <w:rFonts w:cs="Arial"/>
                <w:b/>
                <w:bCs/>
                <w:color w:val="FF0000"/>
                <w:sz w:val="16"/>
                <w:szCs w:val="16"/>
              </w:rPr>
            </w:pPr>
            <w:r w:rsidRPr="00C85334">
              <w:rPr>
                <w:rFonts w:cs="Arial"/>
                <w:b/>
                <w:bCs/>
                <w:color w:val="FF0000"/>
                <w:sz w:val="16"/>
                <w:szCs w:val="16"/>
              </w:rPr>
              <w:t>94</w:t>
            </w:r>
          </w:p>
        </w:tc>
        <w:tc>
          <w:tcPr>
            <w:tcW w:w="882" w:type="dxa"/>
            <w:tcBorders>
              <w:top w:val="nil"/>
              <w:left w:val="nil"/>
              <w:bottom w:val="single" w:sz="4" w:space="0" w:color="auto"/>
              <w:right w:val="single" w:sz="4" w:space="0" w:color="auto"/>
            </w:tcBorders>
            <w:noWrap/>
          </w:tcPr>
          <w:p w14:paraId="40942376" w14:textId="0F832E5A"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0E214195" w14:textId="3232BA8F"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4" w:space="0" w:color="auto"/>
            </w:tcBorders>
            <w:noWrap/>
          </w:tcPr>
          <w:p w14:paraId="2CDDB132" w14:textId="2F439815" w:rsidR="00C85334" w:rsidRPr="00C85334" w:rsidRDefault="00C85334" w:rsidP="00CD4FE4">
            <w:pPr>
              <w:jc w:val="center"/>
              <w:rPr>
                <w:rFonts w:cs="Arial"/>
                <w:b/>
                <w:bCs/>
                <w:sz w:val="16"/>
                <w:szCs w:val="16"/>
              </w:rPr>
            </w:pPr>
            <w:r w:rsidRPr="00C85334">
              <w:rPr>
                <w:rFonts w:cs="Arial"/>
                <w:b/>
                <w:bCs/>
                <w:sz w:val="16"/>
                <w:szCs w:val="16"/>
              </w:rPr>
              <w:t>74</w:t>
            </w:r>
          </w:p>
        </w:tc>
      </w:tr>
      <w:tr w:rsidR="00C85334" w14:paraId="7EA85304"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3EFA683E" w14:textId="77777777" w:rsidR="00C85334" w:rsidRPr="00C85334" w:rsidRDefault="00C85334" w:rsidP="00CD4FE4">
            <w:pPr>
              <w:jc w:val="center"/>
              <w:rPr>
                <w:rFonts w:cs="Arial"/>
                <w:b/>
                <w:bCs/>
                <w:sz w:val="16"/>
                <w:szCs w:val="16"/>
              </w:rPr>
            </w:pPr>
            <w:r w:rsidRPr="00C85334">
              <w:rPr>
                <w:rFonts w:cs="Arial"/>
                <w:b/>
                <w:bCs/>
                <w:sz w:val="16"/>
                <w:szCs w:val="16"/>
              </w:rPr>
              <w:t>March</w:t>
            </w:r>
          </w:p>
        </w:tc>
        <w:tc>
          <w:tcPr>
            <w:tcW w:w="1154" w:type="dxa"/>
            <w:tcBorders>
              <w:top w:val="nil"/>
              <w:left w:val="nil"/>
              <w:bottom w:val="single" w:sz="4" w:space="0" w:color="auto"/>
              <w:right w:val="single" w:sz="4" w:space="0" w:color="auto"/>
            </w:tcBorders>
            <w:shd w:val="clear" w:color="339933" w:fill="FFFFC0"/>
            <w:noWrap/>
          </w:tcPr>
          <w:p w14:paraId="277DEFF6"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2.80</w:t>
            </w:r>
          </w:p>
        </w:tc>
        <w:tc>
          <w:tcPr>
            <w:tcW w:w="835" w:type="dxa"/>
            <w:tcBorders>
              <w:top w:val="nil"/>
              <w:left w:val="nil"/>
              <w:bottom w:val="single" w:sz="4" w:space="0" w:color="auto"/>
              <w:right w:val="single" w:sz="4" w:space="0" w:color="auto"/>
            </w:tcBorders>
            <w:noWrap/>
          </w:tcPr>
          <w:p w14:paraId="256B7740" w14:textId="3AF329B0" w:rsidR="00C85334" w:rsidRPr="00C85334" w:rsidRDefault="00C85334" w:rsidP="00CD4FE4">
            <w:pPr>
              <w:jc w:val="center"/>
              <w:rPr>
                <w:rFonts w:cs="Arial"/>
                <w:b/>
                <w:bCs/>
                <w:color w:val="339933"/>
                <w:sz w:val="16"/>
                <w:szCs w:val="16"/>
              </w:rPr>
            </w:pPr>
            <w:r w:rsidRPr="00C85334">
              <w:rPr>
                <w:rFonts w:cs="Arial"/>
                <w:b/>
                <w:bCs/>
                <w:color w:val="339933"/>
                <w:sz w:val="16"/>
                <w:szCs w:val="16"/>
              </w:rPr>
              <w:t>352</w:t>
            </w:r>
          </w:p>
        </w:tc>
        <w:tc>
          <w:tcPr>
            <w:tcW w:w="888" w:type="dxa"/>
            <w:tcBorders>
              <w:top w:val="nil"/>
              <w:left w:val="nil"/>
              <w:bottom w:val="single" w:sz="4" w:space="0" w:color="auto"/>
              <w:right w:val="single" w:sz="4" w:space="0" w:color="auto"/>
            </w:tcBorders>
            <w:noWrap/>
          </w:tcPr>
          <w:p w14:paraId="26CAA5A6" w14:textId="310A9EB7" w:rsidR="00C85334" w:rsidRPr="00C85334" w:rsidRDefault="00C85334" w:rsidP="00CD4FE4">
            <w:pPr>
              <w:jc w:val="center"/>
              <w:rPr>
                <w:rFonts w:cs="Arial"/>
                <w:b/>
                <w:bCs/>
                <w:color w:val="FF0000"/>
                <w:sz w:val="16"/>
                <w:szCs w:val="16"/>
              </w:rPr>
            </w:pPr>
            <w:r w:rsidRPr="00C85334">
              <w:rPr>
                <w:rFonts w:cs="Arial"/>
                <w:b/>
                <w:bCs/>
                <w:color w:val="FF0000"/>
                <w:sz w:val="16"/>
                <w:szCs w:val="16"/>
              </w:rPr>
              <w:t>85</w:t>
            </w:r>
          </w:p>
        </w:tc>
        <w:tc>
          <w:tcPr>
            <w:tcW w:w="882" w:type="dxa"/>
            <w:tcBorders>
              <w:top w:val="nil"/>
              <w:left w:val="nil"/>
              <w:bottom w:val="single" w:sz="4" w:space="0" w:color="auto"/>
              <w:right w:val="single" w:sz="4" w:space="0" w:color="auto"/>
            </w:tcBorders>
            <w:noWrap/>
          </w:tcPr>
          <w:p w14:paraId="47418B26" w14:textId="2B0C8F21"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4" w:space="0" w:color="auto"/>
              <w:right w:val="single" w:sz="4" w:space="0" w:color="auto"/>
            </w:tcBorders>
            <w:noWrap/>
          </w:tcPr>
          <w:p w14:paraId="38841356" w14:textId="562F33F7"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4" w:space="0" w:color="auto"/>
            </w:tcBorders>
            <w:noWrap/>
          </w:tcPr>
          <w:p w14:paraId="3DE69E9D" w14:textId="75A1313D" w:rsidR="00C85334" w:rsidRPr="00C85334" w:rsidRDefault="00C85334" w:rsidP="00CD4FE4">
            <w:pPr>
              <w:jc w:val="center"/>
              <w:rPr>
                <w:rFonts w:cs="Arial"/>
                <w:b/>
                <w:bCs/>
                <w:sz w:val="16"/>
                <w:szCs w:val="16"/>
              </w:rPr>
            </w:pPr>
            <w:r w:rsidRPr="00C85334">
              <w:rPr>
                <w:rFonts w:cs="Arial"/>
                <w:b/>
                <w:bCs/>
                <w:sz w:val="16"/>
                <w:szCs w:val="16"/>
              </w:rPr>
              <w:t>83</w:t>
            </w:r>
          </w:p>
        </w:tc>
      </w:tr>
      <w:tr w:rsidR="00C85334" w14:paraId="34E317D8"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1A85CEBF" w14:textId="77777777" w:rsidR="00C85334" w:rsidRPr="00C85334" w:rsidRDefault="00C85334" w:rsidP="00CD4FE4">
            <w:pPr>
              <w:jc w:val="center"/>
              <w:rPr>
                <w:rFonts w:cs="Arial"/>
                <w:b/>
                <w:bCs/>
                <w:sz w:val="16"/>
                <w:szCs w:val="16"/>
              </w:rPr>
            </w:pPr>
            <w:r w:rsidRPr="00C85334">
              <w:rPr>
                <w:rFonts w:cs="Arial"/>
                <w:b/>
                <w:bCs/>
                <w:sz w:val="16"/>
                <w:szCs w:val="16"/>
              </w:rPr>
              <w:t>April</w:t>
            </w:r>
          </w:p>
        </w:tc>
        <w:tc>
          <w:tcPr>
            <w:tcW w:w="1154" w:type="dxa"/>
            <w:tcBorders>
              <w:top w:val="nil"/>
              <w:left w:val="nil"/>
              <w:bottom w:val="single" w:sz="4" w:space="0" w:color="auto"/>
              <w:right w:val="single" w:sz="4" w:space="0" w:color="auto"/>
            </w:tcBorders>
            <w:shd w:val="clear" w:color="339933" w:fill="FFFFC0"/>
            <w:noWrap/>
          </w:tcPr>
          <w:p w14:paraId="1A592678"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3.27</w:t>
            </w:r>
          </w:p>
        </w:tc>
        <w:tc>
          <w:tcPr>
            <w:tcW w:w="835" w:type="dxa"/>
            <w:tcBorders>
              <w:top w:val="nil"/>
              <w:left w:val="nil"/>
              <w:bottom w:val="single" w:sz="8" w:space="0" w:color="auto"/>
              <w:right w:val="single" w:sz="4" w:space="0" w:color="auto"/>
            </w:tcBorders>
            <w:noWrap/>
          </w:tcPr>
          <w:p w14:paraId="69257C18" w14:textId="28204430" w:rsidR="00C85334" w:rsidRPr="00C85334" w:rsidRDefault="00C85334" w:rsidP="00CD4FE4">
            <w:pPr>
              <w:jc w:val="center"/>
              <w:rPr>
                <w:rFonts w:cs="Arial"/>
                <w:b/>
                <w:bCs/>
                <w:color w:val="339933"/>
                <w:sz w:val="16"/>
                <w:szCs w:val="16"/>
              </w:rPr>
            </w:pPr>
            <w:r w:rsidRPr="00C85334">
              <w:rPr>
                <w:rFonts w:cs="Arial"/>
                <w:b/>
                <w:bCs/>
                <w:color w:val="339933"/>
                <w:sz w:val="16"/>
                <w:szCs w:val="16"/>
              </w:rPr>
              <w:t>368</w:t>
            </w:r>
          </w:p>
        </w:tc>
        <w:tc>
          <w:tcPr>
            <w:tcW w:w="888" w:type="dxa"/>
            <w:tcBorders>
              <w:top w:val="nil"/>
              <w:left w:val="nil"/>
              <w:bottom w:val="single" w:sz="8" w:space="0" w:color="auto"/>
              <w:right w:val="single" w:sz="4" w:space="0" w:color="auto"/>
            </w:tcBorders>
            <w:noWrap/>
          </w:tcPr>
          <w:p w14:paraId="5E168EE4" w14:textId="781B1487" w:rsidR="00C85334" w:rsidRPr="00C85334" w:rsidRDefault="00C85334" w:rsidP="00CD4FE4">
            <w:pPr>
              <w:jc w:val="center"/>
              <w:rPr>
                <w:rFonts w:cs="Arial"/>
                <w:b/>
                <w:bCs/>
                <w:color w:val="FF0000"/>
                <w:sz w:val="16"/>
                <w:szCs w:val="16"/>
              </w:rPr>
            </w:pPr>
            <w:r w:rsidRPr="00C85334">
              <w:rPr>
                <w:rFonts w:cs="Arial"/>
                <w:b/>
                <w:bCs/>
                <w:color w:val="FF0000"/>
                <w:sz w:val="16"/>
                <w:szCs w:val="16"/>
              </w:rPr>
              <w:t>83</w:t>
            </w:r>
          </w:p>
        </w:tc>
        <w:tc>
          <w:tcPr>
            <w:tcW w:w="882" w:type="dxa"/>
            <w:tcBorders>
              <w:top w:val="nil"/>
              <w:left w:val="nil"/>
              <w:bottom w:val="single" w:sz="8" w:space="0" w:color="auto"/>
              <w:right w:val="single" w:sz="4" w:space="0" w:color="auto"/>
            </w:tcBorders>
            <w:noWrap/>
          </w:tcPr>
          <w:p w14:paraId="2274A96E" w14:textId="17EC53EF"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8" w:space="0" w:color="auto"/>
              <w:right w:val="single" w:sz="4" w:space="0" w:color="auto"/>
            </w:tcBorders>
            <w:noWrap/>
          </w:tcPr>
          <w:p w14:paraId="7094AA50" w14:textId="61BF3121"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8" w:space="0" w:color="auto"/>
            </w:tcBorders>
            <w:noWrap/>
          </w:tcPr>
          <w:p w14:paraId="1256B899" w14:textId="0CF84D32" w:rsidR="00C85334" w:rsidRPr="00C85334" w:rsidRDefault="00C85334" w:rsidP="00CD4FE4">
            <w:pPr>
              <w:jc w:val="center"/>
              <w:rPr>
                <w:rFonts w:cs="Arial"/>
                <w:b/>
                <w:bCs/>
                <w:sz w:val="16"/>
                <w:szCs w:val="16"/>
              </w:rPr>
            </w:pPr>
            <w:r w:rsidRPr="00C85334">
              <w:rPr>
                <w:rFonts w:cs="Arial"/>
                <w:b/>
                <w:bCs/>
                <w:sz w:val="16"/>
                <w:szCs w:val="16"/>
              </w:rPr>
              <w:t>84</w:t>
            </w:r>
          </w:p>
        </w:tc>
      </w:tr>
      <w:tr w:rsidR="00C85334" w14:paraId="4B9F63B2" w14:textId="77777777" w:rsidTr="00C85334">
        <w:trPr>
          <w:cantSplit/>
          <w:trHeight w:val="198"/>
        </w:trPr>
        <w:tc>
          <w:tcPr>
            <w:tcW w:w="1631" w:type="dxa"/>
            <w:tcBorders>
              <w:top w:val="nil"/>
              <w:left w:val="single" w:sz="8" w:space="0" w:color="auto"/>
              <w:bottom w:val="single" w:sz="4" w:space="0" w:color="auto"/>
              <w:right w:val="single" w:sz="4" w:space="0" w:color="auto"/>
            </w:tcBorders>
            <w:noWrap/>
          </w:tcPr>
          <w:p w14:paraId="07168C58" w14:textId="77777777" w:rsidR="00C85334" w:rsidRPr="00C85334" w:rsidRDefault="00C85334" w:rsidP="00CD4FE4">
            <w:pPr>
              <w:jc w:val="center"/>
              <w:rPr>
                <w:rFonts w:cs="Arial"/>
                <w:b/>
                <w:bCs/>
                <w:sz w:val="16"/>
                <w:szCs w:val="16"/>
              </w:rPr>
            </w:pPr>
            <w:r w:rsidRPr="00C85334">
              <w:rPr>
                <w:rFonts w:cs="Arial"/>
                <w:b/>
                <w:bCs/>
                <w:sz w:val="16"/>
                <w:szCs w:val="16"/>
              </w:rPr>
              <w:t>May</w:t>
            </w:r>
          </w:p>
        </w:tc>
        <w:tc>
          <w:tcPr>
            <w:tcW w:w="1154" w:type="dxa"/>
            <w:tcBorders>
              <w:top w:val="nil"/>
              <w:left w:val="nil"/>
              <w:bottom w:val="single" w:sz="4" w:space="0" w:color="auto"/>
              <w:right w:val="single" w:sz="4" w:space="0" w:color="auto"/>
            </w:tcBorders>
            <w:shd w:val="clear" w:color="339933" w:fill="FFFFC0"/>
            <w:noWrap/>
          </w:tcPr>
          <w:p w14:paraId="0712BB67"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3.10</w:t>
            </w:r>
          </w:p>
        </w:tc>
        <w:tc>
          <w:tcPr>
            <w:tcW w:w="835" w:type="dxa"/>
            <w:tcBorders>
              <w:top w:val="nil"/>
              <w:left w:val="nil"/>
              <w:bottom w:val="single" w:sz="8" w:space="0" w:color="auto"/>
              <w:right w:val="single" w:sz="4" w:space="0" w:color="auto"/>
            </w:tcBorders>
            <w:noWrap/>
          </w:tcPr>
          <w:p w14:paraId="74AC1111" w14:textId="6485DC20" w:rsidR="00C85334" w:rsidRPr="00C85334" w:rsidRDefault="00C85334" w:rsidP="00CD4FE4">
            <w:pPr>
              <w:jc w:val="center"/>
              <w:rPr>
                <w:rFonts w:cs="Arial"/>
                <w:b/>
                <w:bCs/>
                <w:color w:val="339933"/>
                <w:sz w:val="16"/>
                <w:szCs w:val="16"/>
              </w:rPr>
            </w:pPr>
            <w:r w:rsidRPr="00C85334">
              <w:rPr>
                <w:rFonts w:cs="Arial"/>
                <w:b/>
                <w:bCs/>
                <w:color w:val="339933"/>
                <w:sz w:val="16"/>
                <w:szCs w:val="16"/>
              </w:rPr>
              <w:t>368</w:t>
            </w:r>
          </w:p>
        </w:tc>
        <w:tc>
          <w:tcPr>
            <w:tcW w:w="888" w:type="dxa"/>
            <w:tcBorders>
              <w:top w:val="nil"/>
              <w:left w:val="nil"/>
              <w:bottom w:val="single" w:sz="8" w:space="0" w:color="auto"/>
              <w:right w:val="single" w:sz="4" w:space="0" w:color="auto"/>
            </w:tcBorders>
            <w:noWrap/>
          </w:tcPr>
          <w:p w14:paraId="0817B14A" w14:textId="77DB223D" w:rsidR="00C85334" w:rsidRPr="00C85334" w:rsidRDefault="00C85334" w:rsidP="00CD4FE4">
            <w:pPr>
              <w:jc w:val="center"/>
              <w:rPr>
                <w:rFonts w:cs="Arial"/>
                <w:b/>
                <w:bCs/>
                <w:color w:val="FF0000"/>
                <w:sz w:val="16"/>
                <w:szCs w:val="16"/>
              </w:rPr>
            </w:pPr>
            <w:r w:rsidRPr="00C85334">
              <w:rPr>
                <w:rFonts w:cs="Arial"/>
                <w:b/>
                <w:bCs/>
                <w:color w:val="FF0000"/>
                <w:sz w:val="16"/>
                <w:szCs w:val="16"/>
              </w:rPr>
              <w:t>83</w:t>
            </w:r>
          </w:p>
        </w:tc>
        <w:tc>
          <w:tcPr>
            <w:tcW w:w="882" w:type="dxa"/>
            <w:tcBorders>
              <w:top w:val="nil"/>
              <w:left w:val="nil"/>
              <w:bottom w:val="single" w:sz="8" w:space="0" w:color="auto"/>
              <w:right w:val="single" w:sz="4" w:space="0" w:color="auto"/>
            </w:tcBorders>
            <w:noWrap/>
          </w:tcPr>
          <w:p w14:paraId="0FF91DF5" w14:textId="7B2A189A"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8" w:space="0" w:color="auto"/>
              <w:right w:val="single" w:sz="4" w:space="0" w:color="auto"/>
            </w:tcBorders>
            <w:noWrap/>
          </w:tcPr>
          <w:p w14:paraId="62FEEAB6" w14:textId="7E2D6AB0"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8" w:space="0" w:color="auto"/>
            </w:tcBorders>
            <w:noWrap/>
          </w:tcPr>
          <w:p w14:paraId="687F367C" w14:textId="003F68C2" w:rsidR="00C85334" w:rsidRPr="00C85334" w:rsidRDefault="00C85334" w:rsidP="00CD4FE4">
            <w:pPr>
              <w:jc w:val="center"/>
              <w:rPr>
                <w:rFonts w:cs="Arial"/>
                <w:b/>
                <w:bCs/>
                <w:sz w:val="16"/>
                <w:szCs w:val="16"/>
              </w:rPr>
            </w:pPr>
            <w:r w:rsidRPr="00C85334">
              <w:rPr>
                <w:rFonts w:cs="Arial"/>
                <w:b/>
                <w:bCs/>
                <w:sz w:val="16"/>
                <w:szCs w:val="16"/>
              </w:rPr>
              <w:t>84</w:t>
            </w:r>
          </w:p>
        </w:tc>
      </w:tr>
      <w:tr w:rsidR="00C85334" w14:paraId="7E82C484" w14:textId="77777777" w:rsidTr="00C85334">
        <w:trPr>
          <w:cantSplit/>
          <w:trHeight w:val="198"/>
        </w:trPr>
        <w:tc>
          <w:tcPr>
            <w:tcW w:w="1631" w:type="dxa"/>
            <w:tcBorders>
              <w:top w:val="nil"/>
              <w:left w:val="single" w:sz="8" w:space="0" w:color="auto"/>
              <w:bottom w:val="single" w:sz="8" w:space="0" w:color="auto"/>
              <w:right w:val="single" w:sz="4" w:space="0" w:color="auto"/>
            </w:tcBorders>
            <w:noWrap/>
          </w:tcPr>
          <w:p w14:paraId="3CC07DCE" w14:textId="77777777" w:rsidR="00C85334" w:rsidRPr="00C85334" w:rsidRDefault="00C85334" w:rsidP="00CD4FE4">
            <w:pPr>
              <w:jc w:val="center"/>
              <w:rPr>
                <w:rFonts w:cs="Arial"/>
                <w:b/>
                <w:bCs/>
                <w:sz w:val="16"/>
                <w:szCs w:val="16"/>
              </w:rPr>
            </w:pPr>
            <w:r w:rsidRPr="00C85334">
              <w:rPr>
                <w:rFonts w:cs="Arial"/>
                <w:b/>
                <w:bCs/>
                <w:sz w:val="16"/>
                <w:szCs w:val="16"/>
              </w:rPr>
              <w:t>June</w:t>
            </w:r>
          </w:p>
        </w:tc>
        <w:tc>
          <w:tcPr>
            <w:tcW w:w="1154" w:type="dxa"/>
            <w:tcBorders>
              <w:top w:val="nil"/>
              <w:left w:val="nil"/>
              <w:bottom w:val="single" w:sz="8" w:space="0" w:color="auto"/>
              <w:right w:val="single" w:sz="4" w:space="0" w:color="auto"/>
            </w:tcBorders>
            <w:shd w:val="clear" w:color="339933" w:fill="FFFFC0"/>
            <w:noWrap/>
          </w:tcPr>
          <w:p w14:paraId="3FA70F05" w14:textId="77777777" w:rsidR="00C85334" w:rsidRPr="00C85334" w:rsidRDefault="00C85334" w:rsidP="00CD4FE4">
            <w:pPr>
              <w:jc w:val="center"/>
              <w:rPr>
                <w:rFonts w:cs="Arial"/>
                <w:b/>
                <w:bCs/>
                <w:color w:val="FF00FF"/>
                <w:sz w:val="16"/>
                <w:szCs w:val="16"/>
              </w:rPr>
            </w:pPr>
            <w:r w:rsidRPr="00C85334">
              <w:rPr>
                <w:rFonts w:cs="Arial"/>
                <w:b/>
                <w:bCs/>
                <w:color w:val="FF00FF"/>
                <w:sz w:val="16"/>
                <w:szCs w:val="16"/>
              </w:rPr>
              <w:t>3.24</w:t>
            </w:r>
          </w:p>
        </w:tc>
        <w:tc>
          <w:tcPr>
            <w:tcW w:w="835" w:type="dxa"/>
            <w:tcBorders>
              <w:top w:val="nil"/>
              <w:left w:val="nil"/>
              <w:bottom w:val="single" w:sz="8" w:space="0" w:color="auto"/>
              <w:right w:val="single" w:sz="4" w:space="0" w:color="auto"/>
            </w:tcBorders>
            <w:noWrap/>
          </w:tcPr>
          <w:p w14:paraId="06F7FBBA" w14:textId="77777777" w:rsidR="00C85334" w:rsidRPr="00C85334" w:rsidRDefault="00C85334" w:rsidP="00CD4FE4">
            <w:pPr>
              <w:jc w:val="center"/>
              <w:rPr>
                <w:rFonts w:cs="Arial"/>
                <w:b/>
                <w:bCs/>
                <w:color w:val="339933"/>
                <w:sz w:val="16"/>
                <w:szCs w:val="16"/>
              </w:rPr>
            </w:pPr>
            <w:r w:rsidRPr="00C85334">
              <w:rPr>
                <w:rFonts w:cs="Arial"/>
                <w:b/>
                <w:bCs/>
                <w:color w:val="339933"/>
                <w:sz w:val="16"/>
                <w:szCs w:val="16"/>
              </w:rPr>
              <w:t>368</w:t>
            </w:r>
          </w:p>
        </w:tc>
        <w:tc>
          <w:tcPr>
            <w:tcW w:w="888" w:type="dxa"/>
            <w:tcBorders>
              <w:top w:val="nil"/>
              <w:left w:val="nil"/>
              <w:bottom w:val="single" w:sz="8" w:space="0" w:color="auto"/>
              <w:right w:val="single" w:sz="4" w:space="0" w:color="auto"/>
            </w:tcBorders>
            <w:noWrap/>
          </w:tcPr>
          <w:p w14:paraId="7280B7EE" w14:textId="77777777" w:rsidR="00C85334" w:rsidRPr="00C85334" w:rsidRDefault="00C85334" w:rsidP="00CD4FE4">
            <w:pPr>
              <w:jc w:val="center"/>
              <w:rPr>
                <w:rFonts w:cs="Arial"/>
                <w:b/>
                <w:bCs/>
                <w:color w:val="FF0000"/>
                <w:sz w:val="16"/>
                <w:szCs w:val="16"/>
              </w:rPr>
            </w:pPr>
            <w:r w:rsidRPr="00C85334">
              <w:rPr>
                <w:rFonts w:cs="Arial"/>
                <w:b/>
                <w:bCs/>
                <w:color w:val="FF0000"/>
                <w:sz w:val="16"/>
                <w:szCs w:val="16"/>
              </w:rPr>
              <w:t>83</w:t>
            </w:r>
          </w:p>
        </w:tc>
        <w:tc>
          <w:tcPr>
            <w:tcW w:w="882" w:type="dxa"/>
            <w:tcBorders>
              <w:top w:val="nil"/>
              <w:left w:val="nil"/>
              <w:bottom w:val="single" w:sz="8" w:space="0" w:color="auto"/>
              <w:right w:val="single" w:sz="4" w:space="0" w:color="auto"/>
            </w:tcBorders>
            <w:noWrap/>
          </w:tcPr>
          <w:p w14:paraId="4F1D097D" w14:textId="77777777" w:rsidR="00C85334" w:rsidRPr="00C85334" w:rsidRDefault="00C85334" w:rsidP="00CD4FE4">
            <w:pPr>
              <w:jc w:val="center"/>
              <w:rPr>
                <w:rFonts w:cs="Arial"/>
                <w:b/>
                <w:bCs/>
                <w:color w:val="0000FF"/>
                <w:sz w:val="16"/>
                <w:szCs w:val="16"/>
              </w:rPr>
            </w:pPr>
            <w:r w:rsidRPr="00C85334">
              <w:rPr>
                <w:rFonts w:cs="Arial"/>
                <w:b/>
                <w:bCs/>
                <w:color w:val="0000FF"/>
                <w:sz w:val="16"/>
                <w:szCs w:val="16"/>
              </w:rPr>
              <w:t>230</w:t>
            </w:r>
          </w:p>
        </w:tc>
        <w:tc>
          <w:tcPr>
            <w:tcW w:w="646" w:type="dxa"/>
            <w:tcBorders>
              <w:top w:val="nil"/>
              <w:left w:val="nil"/>
              <w:bottom w:val="single" w:sz="8" w:space="0" w:color="auto"/>
              <w:right w:val="single" w:sz="4" w:space="0" w:color="auto"/>
            </w:tcBorders>
            <w:noWrap/>
          </w:tcPr>
          <w:p w14:paraId="2801ED22" w14:textId="77777777" w:rsidR="00C85334" w:rsidRPr="00C85334" w:rsidRDefault="00C85334" w:rsidP="00CD4FE4">
            <w:pPr>
              <w:jc w:val="center"/>
              <w:rPr>
                <w:rFonts w:cs="Arial"/>
                <w:b/>
                <w:bCs/>
                <w:sz w:val="16"/>
                <w:szCs w:val="16"/>
              </w:rPr>
            </w:pPr>
            <w:r w:rsidRPr="00C85334">
              <w:rPr>
                <w:rFonts w:cs="Arial"/>
                <w:b/>
                <w:bCs/>
                <w:sz w:val="16"/>
                <w:szCs w:val="16"/>
              </w:rPr>
              <w:t>230</w:t>
            </w:r>
          </w:p>
        </w:tc>
        <w:tc>
          <w:tcPr>
            <w:tcW w:w="2978" w:type="dxa"/>
            <w:tcBorders>
              <w:top w:val="nil"/>
              <w:left w:val="nil"/>
              <w:bottom w:val="single" w:sz="8" w:space="0" w:color="auto"/>
            </w:tcBorders>
            <w:noWrap/>
          </w:tcPr>
          <w:p w14:paraId="6CF2FA54" w14:textId="77777777" w:rsidR="00C85334" w:rsidRPr="00C85334" w:rsidRDefault="00C85334" w:rsidP="00CD4FE4">
            <w:pPr>
              <w:jc w:val="center"/>
              <w:rPr>
                <w:rFonts w:cs="Arial"/>
                <w:b/>
                <w:bCs/>
                <w:sz w:val="16"/>
                <w:szCs w:val="16"/>
              </w:rPr>
            </w:pPr>
            <w:r w:rsidRPr="00C85334">
              <w:rPr>
                <w:rFonts w:cs="Arial"/>
                <w:b/>
                <w:bCs/>
                <w:sz w:val="16"/>
                <w:szCs w:val="16"/>
              </w:rPr>
              <w:t>84</w:t>
            </w:r>
          </w:p>
        </w:tc>
      </w:tr>
    </w:tbl>
    <w:p w14:paraId="752D93C6" w14:textId="77777777" w:rsidR="0042565E" w:rsidRPr="0042565E" w:rsidRDefault="0042565E" w:rsidP="00C85334">
      <w:pPr>
        <w:pStyle w:val="BodyText"/>
      </w:pPr>
    </w:p>
    <w:sectPr w:rsidR="0042565E" w:rsidRPr="0042565E" w:rsidSect="00F3433C">
      <w:headerReference w:type="default" r:id="rId21"/>
      <w:footerReference w:type="default" r:id="rId22"/>
      <w:pgSz w:w="16838" w:h="11906" w:orient="landscape" w:code="9"/>
      <w:pgMar w:top="907" w:right="567" w:bottom="794" w:left="56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2DC33" w14:textId="77777777" w:rsidR="00B60269" w:rsidRDefault="00B60269" w:rsidP="003274DB">
      <w:r>
        <w:separator/>
      </w:r>
    </w:p>
    <w:p w14:paraId="61565349" w14:textId="77777777" w:rsidR="00B60269" w:rsidRDefault="00B60269"/>
  </w:endnote>
  <w:endnote w:type="continuationSeparator" w:id="0">
    <w:p w14:paraId="14A0105B" w14:textId="77777777" w:rsidR="00B60269" w:rsidRDefault="00B60269" w:rsidP="003274DB">
      <w:r>
        <w:continuationSeparator/>
      </w:r>
    </w:p>
    <w:p w14:paraId="5BA040FC" w14:textId="77777777" w:rsidR="00B60269" w:rsidRDefault="00B602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5C5D" w14:textId="77777777" w:rsidR="00CD4FE4" w:rsidRDefault="00CD4FE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A61628" w14:textId="77777777" w:rsidR="00CD4FE4" w:rsidRDefault="00CD4FE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FACC31D" w14:textId="77777777" w:rsidR="00CD4FE4" w:rsidRDefault="00CD4FE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1C60D6B" w14:textId="77777777" w:rsidR="00CD4FE4" w:rsidRDefault="00CD4FE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FDB291" w14:textId="77777777" w:rsidR="00CD4FE4" w:rsidRDefault="00CD4FE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97556C" w14:textId="77777777" w:rsidR="00CD4FE4" w:rsidRDefault="00CD4FE4"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3E8FBC43" wp14:editId="2B362D0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BF39FE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2B50426" w14:textId="77777777" w:rsidR="00CD4FE4" w:rsidRPr="00ED2A8D" w:rsidRDefault="00CD4FE4" w:rsidP="008747E0">
    <w:pPr>
      <w:pStyle w:val="Footer"/>
    </w:pPr>
    <w:r w:rsidRPr="00442889">
      <w:rPr>
        <w:noProof/>
        <w:lang w:val="en-IE" w:eastAsia="en-IE"/>
      </w:rPr>
      <w:drawing>
        <wp:anchor distT="0" distB="0" distL="114300" distR="114300" simplePos="0" relativeHeight="251661312" behindDoc="1" locked="0" layoutInCell="1" allowOverlap="1" wp14:anchorId="586A6BD0" wp14:editId="05B6F79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56CFF91" w14:textId="77777777" w:rsidR="00CD4FE4" w:rsidRPr="00ED2A8D" w:rsidRDefault="00CD4FE4" w:rsidP="008747E0">
    <w:pPr>
      <w:pStyle w:val="Footer"/>
    </w:pPr>
  </w:p>
  <w:p w14:paraId="51954EBE" w14:textId="77777777" w:rsidR="00CD4FE4" w:rsidRPr="00ED2A8D" w:rsidRDefault="00CD4FE4" w:rsidP="008747E0">
    <w:pPr>
      <w:pStyle w:val="Footer"/>
    </w:pPr>
  </w:p>
  <w:p w14:paraId="67FAAC88" w14:textId="77777777" w:rsidR="00CD4FE4" w:rsidRPr="00ED2A8D" w:rsidRDefault="00CD4FE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14749" w14:textId="77777777" w:rsidR="00CD4FE4" w:rsidRDefault="00CD4FE4"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36655D85" wp14:editId="69C196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577EA6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068A40B" w14:textId="77777777" w:rsidR="00CD4FE4" w:rsidRPr="00C907DF" w:rsidRDefault="00CD4FE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96A22BE" w14:textId="77777777" w:rsidR="00CD4FE4" w:rsidRPr="00525922" w:rsidRDefault="00CD4FE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18D09B" w14:textId="77777777" w:rsidR="00CD4FE4" w:rsidRPr="00C716E5" w:rsidRDefault="00CD4FE4" w:rsidP="00C716E5">
    <w:pPr>
      <w:pStyle w:val="Footer"/>
      <w:rPr>
        <w:sz w:val="15"/>
        <w:szCs w:val="15"/>
      </w:rPr>
    </w:pPr>
  </w:p>
  <w:p w14:paraId="3F07C438" w14:textId="77777777" w:rsidR="00CD4FE4" w:rsidRDefault="00CD4FE4" w:rsidP="00C716E5">
    <w:pPr>
      <w:pStyle w:val="Footerportrait"/>
    </w:pPr>
  </w:p>
  <w:p w14:paraId="27FF6020" w14:textId="77777777" w:rsidR="00CD4FE4" w:rsidRPr="00C907DF" w:rsidRDefault="00B60269" w:rsidP="00C716E5">
    <w:pPr>
      <w:pStyle w:val="Footerportrait"/>
      <w:rPr>
        <w:rStyle w:val="PageNumber"/>
        <w:szCs w:val="15"/>
      </w:rPr>
    </w:pPr>
    <w:r>
      <w:fldChar w:fldCharType="begin"/>
    </w:r>
    <w:r>
      <w:instrText xml:space="preserve"> STYLEREF "Document type" \* MERGEFORMAT </w:instrText>
    </w:r>
    <w:r>
      <w:fldChar w:fldCharType="separate"/>
    </w:r>
    <w:r w:rsidR="00C040AC">
      <w:t>IALA Guideline</w:t>
    </w:r>
    <w:r>
      <w:fldChar w:fldCharType="end"/>
    </w:r>
    <w:r w:rsidR="00CD4FE4" w:rsidRPr="00C907DF">
      <w:t xml:space="preserve"> </w:t>
    </w:r>
    <w:r>
      <w:fldChar w:fldCharType="begin"/>
    </w:r>
    <w:r>
      <w:instrText xml:space="preserve"> STYLEREF "Document number" \* MERGEFORMAT </w:instrText>
    </w:r>
    <w:r>
      <w:fldChar w:fldCharType="separate"/>
    </w:r>
    <w:r w:rsidR="00C040AC">
      <w:t>1039</w:t>
    </w:r>
    <w:r>
      <w:fldChar w:fldCharType="end"/>
    </w:r>
    <w:r w:rsidR="00CD4FE4" w:rsidRPr="00C907DF">
      <w:t xml:space="preserve"> –</w:t>
    </w:r>
    <w:r w:rsidR="00CD4FE4">
      <w:t xml:space="preserve"> </w:t>
    </w:r>
    <w:r>
      <w:fldChar w:fldCharType="begin"/>
    </w:r>
    <w:r>
      <w:instrText xml:space="preserve"> STYLEREF "Document name" \* MERGEFORMAT </w:instrText>
    </w:r>
    <w:r>
      <w:fldChar w:fldCharType="separate"/>
    </w:r>
    <w:r w:rsidR="00C040AC">
      <w:t>(Solar Sizing Program)</w:t>
    </w:r>
    <w:r>
      <w:fldChar w:fldCharType="end"/>
    </w:r>
  </w:p>
  <w:p w14:paraId="0B1785EB" w14:textId="77777777" w:rsidR="00CD4FE4" w:rsidRPr="00C907DF" w:rsidRDefault="00B60269" w:rsidP="00C716E5">
    <w:pPr>
      <w:pStyle w:val="Footerportrait"/>
    </w:pPr>
    <w:r>
      <w:fldChar w:fldCharType="begin"/>
    </w:r>
    <w:r>
      <w:instrText xml:space="preserve"> STYLEREF "Edition number" \* MERGEFORMAT </w:instrText>
    </w:r>
    <w:r>
      <w:fldChar w:fldCharType="separate"/>
    </w:r>
    <w:r w:rsidR="00C040AC">
      <w:t>Edition 1.0</w:t>
    </w:r>
    <w:r>
      <w:fldChar w:fldCharType="end"/>
    </w:r>
    <w:r w:rsidR="00CD4FE4">
      <w:t xml:space="preserve">  </w:t>
    </w:r>
    <w:r>
      <w:fldChar w:fldCharType="begin"/>
    </w:r>
    <w:r>
      <w:instrText xml:space="preserve"> STYLEREF "Document date" \* MERGEFORMAT </w:instrText>
    </w:r>
    <w:r>
      <w:fldChar w:fldCharType="separate"/>
    </w:r>
    <w:r w:rsidR="00C040AC">
      <w:t>December 2004</w:t>
    </w:r>
    <w:r>
      <w:fldChar w:fldCharType="end"/>
    </w:r>
    <w:r w:rsidR="00CD4FE4" w:rsidRPr="00C907DF">
      <w:tab/>
    </w:r>
    <w:r w:rsidR="00CD4FE4">
      <w:t xml:space="preserve">P </w:t>
    </w:r>
    <w:r w:rsidR="00CD4FE4" w:rsidRPr="00C907DF">
      <w:rPr>
        <w:rStyle w:val="PageNumber"/>
        <w:szCs w:val="15"/>
      </w:rPr>
      <w:fldChar w:fldCharType="begin"/>
    </w:r>
    <w:r w:rsidR="00CD4FE4" w:rsidRPr="00C907DF">
      <w:rPr>
        <w:rStyle w:val="PageNumber"/>
        <w:szCs w:val="15"/>
      </w:rPr>
      <w:instrText xml:space="preserve">PAGE  </w:instrText>
    </w:r>
    <w:r w:rsidR="00CD4FE4" w:rsidRPr="00C907DF">
      <w:rPr>
        <w:rStyle w:val="PageNumber"/>
        <w:szCs w:val="15"/>
      </w:rPr>
      <w:fldChar w:fldCharType="separate"/>
    </w:r>
    <w:r w:rsidR="00C040AC">
      <w:rPr>
        <w:rStyle w:val="PageNumber"/>
        <w:szCs w:val="15"/>
      </w:rPr>
      <w:t>7</w:t>
    </w:r>
    <w:r w:rsidR="00CD4FE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2DE549" w14:textId="77777777" w:rsidR="00CD4FE4" w:rsidRDefault="00CD4FE4" w:rsidP="00C716E5">
    <w:pPr>
      <w:pStyle w:val="Footer"/>
    </w:pPr>
  </w:p>
  <w:p w14:paraId="16C2009B" w14:textId="77777777" w:rsidR="00CD4FE4" w:rsidRDefault="00CD4FE4" w:rsidP="00C716E5">
    <w:pPr>
      <w:pStyle w:val="Footerportrait"/>
    </w:pPr>
  </w:p>
  <w:p w14:paraId="2B9E010B" w14:textId="77777777" w:rsidR="00CD4FE4" w:rsidRPr="00C907DF" w:rsidRDefault="00B60269" w:rsidP="00C716E5">
    <w:pPr>
      <w:pStyle w:val="Footerportrait"/>
      <w:rPr>
        <w:rStyle w:val="PageNumber"/>
        <w:szCs w:val="15"/>
      </w:rPr>
    </w:pPr>
    <w:r>
      <w:fldChar w:fldCharType="begin"/>
    </w:r>
    <w:r>
      <w:instrText xml:space="preserve"> STYLEREF "Document type" \* MERGEFORMAT </w:instrText>
    </w:r>
    <w:r>
      <w:fldChar w:fldCharType="separate"/>
    </w:r>
    <w:r w:rsidR="00C040AC">
      <w:t>IALA Guideline</w:t>
    </w:r>
    <w:r>
      <w:fldChar w:fldCharType="end"/>
    </w:r>
    <w:r w:rsidR="00CD4FE4" w:rsidRPr="00C907DF">
      <w:t xml:space="preserve"> </w:t>
    </w:r>
    <w:r>
      <w:fldChar w:fldCharType="begin"/>
    </w:r>
    <w:r>
      <w:instrText xml:space="preserve"> STYLEREF "Document number" \* MERGEFORMAT </w:instrText>
    </w:r>
    <w:r>
      <w:fldChar w:fldCharType="separate"/>
    </w:r>
    <w:r w:rsidR="00C040AC">
      <w:t>1039</w:t>
    </w:r>
    <w:r>
      <w:fldChar w:fldCharType="end"/>
    </w:r>
    <w:r w:rsidR="00CD4FE4" w:rsidRPr="00C907DF">
      <w:t xml:space="preserve"> –</w:t>
    </w:r>
    <w:r w:rsidR="00CD4FE4">
      <w:t xml:space="preserve"> </w:t>
    </w:r>
    <w:r>
      <w:fldChar w:fldCharType="begin"/>
    </w:r>
    <w:r>
      <w:instrText xml:space="preserve"> STYLEREF "Document name" \* MERGEFORMAT </w:instrText>
    </w:r>
    <w:r>
      <w:fldChar w:fldCharType="separate"/>
    </w:r>
    <w:r w:rsidR="00C040AC">
      <w:t>(Solar Sizing Program)</w:t>
    </w:r>
    <w:r>
      <w:fldChar w:fldCharType="end"/>
    </w:r>
  </w:p>
  <w:p w14:paraId="679AC874" w14:textId="77777777" w:rsidR="00CD4FE4" w:rsidRPr="00525922" w:rsidRDefault="00B60269" w:rsidP="00C716E5">
    <w:pPr>
      <w:pStyle w:val="Footerportrait"/>
    </w:pPr>
    <w:r>
      <w:fldChar w:fldCharType="begin"/>
    </w:r>
    <w:r>
      <w:instrText xml:space="preserve"> STYLEREF "Edition number" \* MERGEFORMAT </w:instrText>
    </w:r>
    <w:r>
      <w:fldChar w:fldCharType="separate"/>
    </w:r>
    <w:r w:rsidR="00C040AC">
      <w:t>Edition 1.0</w:t>
    </w:r>
    <w:r>
      <w:fldChar w:fldCharType="end"/>
    </w:r>
    <w:r w:rsidR="00CD4FE4" w:rsidRPr="00C907DF">
      <w:tab/>
    </w:r>
    <w:r w:rsidR="00CD4FE4">
      <w:t xml:space="preserve">P </w:t>
    </w:r>
    <w:r w:rsidR="00CD4FE4" w:rsidRPr="00C907DF">
      <w:rPr>
        <w:rStyle w:val="PageNumber"/>
        <w:szCs w:val="15"/>
      </w:rPr>
      <w:fldChar w:fldCharType="begin"/>
    </w:r>
    <w:r w:rsidR="00CD4FE4" w:rsidRPr="00C907DF">
      <w:rPr>
        <w:rStyle w:val="PageNumber"/>
        <w:szCs w:val="15"/>
      </w:rPr>
      <w:instrText xml:space="preserve">PAGE  </w:instrText>
    </w:r>
    <w:r w:rsidR="00CD4FE4" w:rsidRPr="00C907DF">
      <w:rPr>
        <w:rStyle w:val="PageNumber"/>
        <w:szCs w:val="15"/>
      </w:rPr>
      <w:fldChar w:fldCharType="separate"/>
    </w:r>
    <w:r w:rsidR="00C040AC">
      <w:rPr>
        <w:rStyle w:val="PageNumber"/>
        <w:szCs w:val="15"/>
      </w:rPr>
      <w:t>3</w:t>
    </w:r>
    <w:r w:rsidR="00CD4FE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4A2C9" w14:textId="77777777" w:rsidR="00CD4FE4" w:rsidRDefault="00CD4FE4" w:rsidP="00C716E5">
    <w:pPr>
      <w:pStyle w:val="Footer"/>
    </w:pPr>
  </w:p>
  <w:p w14:paraId="5D05B9FB" w14:textId="77777777" w:rsidR="00CD4FE4" w:rsidRDefault="00CD4FE4" w:rsidP="00C716E5">
    <w:pPr>
      <w:pStyle w:val="Footerportrait"/>
    </w:pPr>
  </w:p>
  <w:p w14:paraId="3FBCBE88" w14:textId="77777777" w:rsidR="00CD4FE4" w:rsidRPr="00C907DF" w:rsidRDefault="00B60269" w:rsidP="00184C2E">
    <w:pPr>
      <w:pStyle w:val="Footerportrait"/>
      <w:tabs>
        <w:tab w:val="clear" w:pos="10206"/>
        <w:tab w:val="right" w:pos="15137"/>
      </w:tabs>
    </w:pPr>
    <w:r>
      <w:fldChar w:fldCharType="begin"/>
    </w:r>
    <w:r>
      <w:instrText xml:space="preserve"> STYLEREF "Document type" \* MERGEFORMAT </w:instrText>
    </w:r>
    <w:r>
      <w:fldChar w:fldCharType="separate"/>
    </w:r>
    <w:r w:rsidR="00C040AC">
      <w:t>IALA Guideline</w:t>
    </w:r>
    <w:r>
      <w:fldChar w:fldCharType="end"/>
    </w:r>
    <w:r w:rsidR="00CD4FE4" w:rsidRPr="00C907DF">
      <w:t xml:space="preserve"> </w:t>
    </w:r>
    <w:r>
      <w:fldChar w:fldCharType="begin"/>
    </w:r>
    <w:r>
      <w:instrText xml:space="preserve"> STYLEREF "Document number" \* MERGEFORMAT </w:instrText>
    </w:r>
    <w:r>
      <w:fldChar w:fldCharType="separate"/>
    </w:r>
    <w:r w:rsidR="00C040AC">
      <w:t>1039</w:t>
    </w:r>
    <w:r>
      <w:fldChar w:fldCharType="end"/>
    </w:r>
    <w:r w:rsidR="00CD4FE4" w:rsidRPr="00C907DF">
      <w:t xml:space="preserve"> –</w:t>
    </w:r>
    <w:r w:rsidR="00CD4FE4">
      <w:t xml:space="preserve"> </w:t>
    </w:r>
    <w:r>
      <w:fldChar w:fldCharType="begin"/>
    </w:r>
    <w:r>
      <w:instrText xml:space="preserve"> STYLEREF "Document name" \* MERGEFORMAT </w:instrText>
    </w:r>
    <w:r>
      <w:fldChar w:fldCharType="separate"/>
    </w:r>
    <w:r w:rsidR="00C040AC">
      <w:t>(Solar Sizing Program)</w:t>
    </w:r>
    <w:r>
      <w:fldChar w:fldCharType="end"/>
    </w:r>
    <w:r w:rsidR="00CD4FE4">
      <w:tab/>
    </w:r>
  </w:p>
  <w:p w14:paraId="46E633E8" w14:textId="77777777" w:rsidR="00CD4FE4" w:rsidRPr="00C907DF" w:rsidRDefault="00B60269" w:rsidP="00184C2E">
    <w:pPr>
      <w:pStyle w:val="Footerportrait"/>
      <w:tabs>
        <w:tab w:val="clear" w:pos="10206"/>
        <w:tab w:val="right" w:pos="15137"/>
      </w:tabs>
    </w:pPr>
    <w:r>
      <w:fldChar w:fldCharType="begin"/>
    </w:r>
    <w:r>
      <w:instrText xml:space="preserve"> STYLEREF "Edition number" \* MERGEFORMAT </w:instrText>
    </w:r>
    <w:r>
      <w:fldChar w:fldCharType="separate"/>
    </w:r>
    <w:r w:rsidR="00C040AC">
      <w:t>Edition 1.0</w:t>
    </w:r>
    <w:r>
      <w:fldChar w:fldCharType="end"/>
    </w:r>
    <w:r w:rsidR="00CD4FE4">
      <w:t xml:space="preserve">  </w:t>
    </w:r>
    <w:r>
      <w:fldChar w:fldCharType="begin"/>
    </w:r>
    <w:r>
      <w:instrText xml:space="preserve"> STYLEREF "Documen</w:instrText>
    </w:r>
    <w:r>
      <w:instrText xml:space="preserve">t date" \* MERGEFORMAT </w:instrText>
    </w:r>
    <w:r>
      <w:fldChar w:fldCharType="separate"/>
    </w:r>
    <w:r w:rsidR="00C040AC">
      <w:t>December 2004</w:t>
    </w:r>
    <w:r>
      <w:fldChar w:fldCharType="end"/>
    </w:r>
    <w:r w:rsidR="00CD4FE4">
      <w:tab/>
    </w:r>
    <w:r w:rsidR="00CD4FE4">
      <w:rPr>
        <w:rStyle w:val="PageNumber"/>
        <w:szCs w:val="15"/>
      </w:rPr>
      <w:t xml:space="preserve">P </w:t>
    </w:r>
    <w:r w:rsidR="00CD4FE4" w:rsidRPr="00C907DF">
      <w:rPr>
        <w:rStyle w:val="PageNumber"/>
        <w:szCs w:val="15"/>
      </w:rPr>
      <w:fldChar w:fldCharType="begin"/>
    </w:r>
    <w:r w:rsidR="00CD4FE4" w:rsidRPr="00C907DF">
      <w:rPr>
        <w:rStyle w:val="PageNumber"/>
        <w:szCs w:val="15"/>
      </w:rPr>
      <w:instrText xml:space="preserve">PAGE  </w:instrText>
    </w:r>
    <w:r w:rsidR="00CD4FE4" w:rsidRPr="00C907DF">
      <w:rPr>
        <w:rStyle w:val="PageNumber"/>
        <w:szCs w:val="15"/>
      </w:rPr>
      <w:fldChar w:fldCharType="separate"/>
    </w:r>
    <w:r w:rsidR="00C040AC">
      <w:rPr>
        <w:rStyle w:val="PageNumber"/>
        <w:szCs w:val="15"/>
      </w:rPr>
      <w:t>8</w:t>
    </w:r>
    <w:r w:rsidR="00CD4FE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ADB26" w14:textId="77777777" w:rsidR="00B60269" w:rsidRDefault="00B60269" w:rsidP="003274DB">
      <w:r>
        <w:separator/>
      </w:r>
    </w:p>
    <w:p w14:paraId="6DD62116" w14:textId="77777777" w:rsidR="00B60269" w:rsidRDefault="00B60269"/>
  </w:footnote>
  <w:footnote w:type="continuationSeparator" w:id="0">
    <w:p w14:paraId="4DD05465" w14:textId="77777777" w:rsidR="00B60269" w:rsidRDefault="00B60269" w:rsidP="003274DB">
      <w:r>
        <w:continuationSeparator/>
      </w:r>
    </w:p>
    <w:p w14:paraId="4C427691" w14:textId="77777777" w:rsidR="00B60269" w:rsidRDefault="00B602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12F96" w14:textId="77777777" w:rsidR="00CD4FE4" w:rsidRPr="00ED2A8D" w:rsidRDefault="00CD4FE4" w:rsidP="008747E0">
    <w:pPr>
      <w:pStyle w:val="Header"/>
    </w:pPr>
    <w:r w:rsidRPr="00442889">
      <w:rPr>
        <w:noProof/>
        <w:lang w:val="en-IE" w:eastAsia="en-IE"/>
      </w:rPr>
      <w:drawing>
        <wp:anchor distT="0" distB="0" distL="114300" distR="114300" simplePos="0" relativeHeight="251657214" behindDoc="1" locked="0" layoutInCell="1" allowOverlap="1" wp14:anchorId="0B82F5BE" wp14:editId="3A1A2C7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7B6CE0" w14:textId="77777777" w:rsidR="00CD4FE4" w:rsidRPr="00ED2A8D" w:rsidRDefault="00CD4FE4" w:rsidP="008747E0">
    <w:pPr>
      <w:pStyle w:val="Header"/>
    </w:pPr>
  </w:p>
  <w:p w14:paraId="3F0CAFFB" w14:textId="77777777" w:rsidR="00CD4FE4" w:rsidRDefault="00CD4FE4" w:rsidP="008747E0">
    <w:pPr>
      <w:pStyle w:val="Header"/>
    </w:pPr>
  </w:p>
  <w:p w14:paraId="64C80B85" w14:textId="77777777" w:rsidR="00CD4FE4" w:rsidRDefault="00CD4FE4" w:rsidP="008747E0">
    <w:pPr>
      <w:pStyle w:val="Header"/>
    </w:pPr>
  </w:p>
  <w:p w14:paraId="696ED743" w14:textId="77777777" w:rsidR="00CD4FE4" w:rsidRDefault="00CD4FE4" w:rsidP="008747E0">
    <w:pPr>
      <w:pStyle w:val="Header"/>
    </w:pPr>
  </w:p>
  <w:p w14:paraId="5C451F66" w14:textId="77777777" w:rsidR="00CD4FE4" w:rsidRDefault="00CD4FE4" w:rsidP="008747E0">
    <w:pPr>
      <w:pStyle w:val="Header"/>
    </w:pPr>
  </w:p>
  <w:p w14:paraId="62D261C5" w14:textId="77777777" w:rsidR="00CD4FE4" w:rsidRDefault="00CD4FE4" w:rsidP="008747E0">
    <w:pPr>
      <w:pStyle w:val="Header"/>
    </w:pPr>
    <w:r>
      <w:rPr>
        <w:noProof/>
        <w:lang w:val="en-IE" w:eastAsia="en-IE"/>
      </w:rPr>
      <w:drawing>
        <wp:anchor distT="0" distB="0" distL="114300" distR="114300" simplePos="0" relativeHeight="251656189" behindDoc="1" locked="0" layoutInCell="1" allowOverlap="1" wp14:anchorId="19281AFC" wp14:editId="329FFBE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BFDBAFA" w14:textId="77777777" w:rsidR="00CD4FE4" w:rsidRPr="00ED2A8D" w:rsidRDefault="00CD4FE4" w:rsidP="008747E0">
    <w:pPr>
      <w:pStyle w:val="Header"/>
    </w:pPr>
  </w:p>
  <w:p w14:paraId="0FFADEB1" w14:textId="77777777" w:rsidR="00CD4FE4" w:rsidRPr="00ED2A8D" w:rsidRDefault="00CD4FE4"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B9008" w14:textId="77777777" w:rsidR="00CD4FE4" w:rsidRDefault="00CD4FE4">
    <w:pPr>
      <w:pStyle w:val="Header"/>
    </w:pPr>
    <w:r>
      <w:rPr>
        <w:noProof/>
        <w:lang w:val="en-IE" w:eastAsia="en-IE"/>
      </w:rPr>
      <w:drawing>
        <wp:anchor distT="0" distB="0" distL="114300" distR="114300" simplePos="0" relativeHeight="251688960" behindDoc="1" locked="0" layoutInCell="1" allowOverlap="1" wp14:anchorId="5744F3FB" wp14:editId="0B50D0C2">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C189DA" w14:textId="77777777" w:rsidR="00CD4FE4" w:rsidRDefault="00CD4FE4">
    <w:pPr>
      <w:pStyle w:val="Header"/>
    </w:pPr>
  </w:p>
  <w:p w14:paraId="64D24F47" w14:textId="77777777" w:rsidR="00CD4FE4" w:rsidRDefault="00CD4F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F2DF5" w14:textId="77777777" w:rsidR="00CD4FE4" w:rsidRPr="00ED2A8D" w:rsidRDefault="00CD4FE4" w:rsidP="008747E0">
    <w:pPr>
      <w:pStyle w:val="Header"/>
    </w:pPr>
    <w:r>
      <w:rPr>
        <w:noProof/>
        <w:lang w:val="en-IE" w:eastAsia="en-IE"/>
      </w:rPr>
      <w:drawing>
        <wp:anchor distT="0" distB="0" distL="114300" distR="114300" simplePos="0" relativeHeight="251658752" behindDoc="1" locked="0" layoutInCell="1" allowOverlap="1" wp14:anchorId="42ADF469" wp14:editId="26862DD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02DADB" w14:textId="77777777" w:rsidR="00CD4FE4" w:rsidRPr="00ED2A8D" w:rsidRDefault="00CD4FE4" w:rsidP="008747E0">
    <w:pPr>
      <w:pStyle w:val="Header"/>
    </w:pPr>
  </w:p>
  <w:p w14:paraId="7F92EF01" w14:textId="77777777" w:rsidR="00CD4FE4" w:rsidRDefault="00CD4FE4" w:rsidP="008747E0">
    <w:pPr>
      <w:pStyle w:val="Header"/>
    </w:pPr>
  </w:p>
  <w:p w14:paraId="42E7E556" w14:textId="77777777" w:rsidR="00CD4FE4" w:rsidRDefault="00CD4FE4" w:rsidP="008747E0">
    <w:pPr>
      <w:pStyle w:val="Header"/>
    </w:pPr>
  </w:p>
  <w:p w14:paraId="5555E457" w14:textId="77777777" w:rsidR="00CD4FE4" w:rsidRDefault="00CD4FE4" w:rsidP="008747E0">
    <w:pPr>
      <w:pStyle w:val="Header"/>
    </w:pPr>
  </w:p>
  <w:p w14:paraId="5B25BE1D" w14:textId="77777777" w:rsidR="00CD4FE4" w:rsidRPr="00441393" w:rsidRDefault="00CD4FE4" w:rsidP="00441393">
    <w:pPr>
      <w:pStyle w:val="Contents"/>
    </w:pPr>
    <w:r>
      <w:t>DOCUMENT REVISION</w:t>
    </w:r>
  </w:p>
  <w:p w14:paraId="51FB3693" w14:textId="77777777" w:rsidR="00CD4FE4" w:rsidRPr="00ED2A8D" w:rsidRDefault="00CD4FE4" w:rsidP="008747E0">
    <w:pPr>
      <w:pStyle w:val="Header"/>
    </w:pPr>
  </w:p>
  <w:p w14:paraId="2D698FA7" w14:textId="77777777" w:rsidR="00CD4FE4" w:rsidRPr="00AC33A2" w:rsidRDefault="00CD4FE4"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4ADA6" w14:textId="77777777" w:rsidR="00CD4FE4" w:rsidRPr="00ED2A8D" w:rsidRDefault="00CD4FE4" w:rsidP="008747E0">
    <w:pPr>
      <w:pStyle w:val="Header"/>
    </w:pPr>
    <w:r>
      <w:rPr>
        <w:noProof/>
        <w:lang w:val="en-IE" w:eastAsia="en-IE"/>
      </w:rPr>
      <w:drawing>
        <wp:anchor distT="0" distB="0" distL="114300" distR="114300" simplePos="0" relativeHeight="251674624" behindDoc="1" locked="0" layoutInCell="1" allowOverlap="1" wp14:anchorId="04999F2C" wp14:editId="147C1D7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6B025" w14:textId="77777777" w:rsidR="00CD4FE4" w:rsidRPr="00ED2A8D" w:rsidRDefault="00CD4FE4" w:rsidP="008747E0">
    <w:pPr>
      <w:pStyle w:val="Header"/>
    </w:pPr>
  </w:p>
  <w:p w14:paraId="5F603210" w14:textId="77777777" w:rsidR="00CD4FE4" w:rsidRDefault="00CD4FE4" w:rsidP="008747E0">
    <w:pPr>
      <w:pStyle w:val="Header"/>
    </w:pPr>
  </w:p>
  <w:p w14:paraId="086D799D" w14:textId="77777777" w:rsidR="00CD4FE4" w:rsidRDefault="00CD4FE4" w:rsidP="008747E0">
    <w:pPr>
      <w:pStyle w:val="Header"/>
    </w:pPr>
  </w:p>
  <w:p w14:paraId="6ADF41CB" w14:textId="77777777" w:rsidR="00CD4FE4" w:rsidRDefault="00CD4FE4" w:rsidP="008747E0">
    <w:pPr>
      <w:pStyle w:val="Header"/>
    </w:pPr>
  </w:p>
  <w:p w14:paraId="11EBE6B6" w14:textId="77777777" w:rsidR="00CD4FE4" w:rsidRPr="00441393" w:rsidRDefault="00CD4FE4" w:rsidP="00441393">
    <w:pPr>
      <w:pStyle w:val="Contents"/>
    </w:pPr>
    <w:r>
      <w:t>CONTENTS</w:t>
    </w:r>
  </w:p>
  <w:p w14:paraId="21FE7F34" w14:textId="77777777" w:rsidR="00CD4FE4" w:rsidRDefault="00CD4FE4" w:rsidP="0078486B">
    <w:pPr>
      <w:pStyle w:val="Header"/>
      <w:spacing w:line="140" w:lineRule="exact"/>
    </w:pPr>
  </w:p>
  <w:p w14:paraId="3B62B260" w14:textId="77777777" w:rsidR="00CD4FE4" w:rsidRPr="00AC33A2" w:rsidRDefault="00CD4FE4"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98ADC" w14:textId="77777777" w:rsidR="00CD4FE4" w:rsidRPr="00ED2A8D" w:rsidRDefault="00CD4FE4" w:rsidP="00C716E5">
    <w:pPr>
      <w:pStyle w:val="Header"/>
    </w:pPr>
    <w:r>
      <w:rPr>
        <w:noProof/>
        <w:lang w:val="en-IE" w:eastAsia="en-IE"/>
      </w:rPr>
      <w:drawing>
        <wp:anchor distT="0" distB="0" distL="114300" distR="114300" simplePos="0" relativeHeight="251697152" behindDoc="1" locked="0" layoutInCell="1" allowOverlap="1" wp14:anchorId="78827CAC" wp14:editId="40F5BFA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50F076" w14:textId="77777777" w:rsidR="00CD4FE4" w:rsidRPr="00ED2A8D" w:rsidRDefault="00CD4FE4" w:rsidP="00C716E5">
    <w:pPr>
      <w:pStyle w:val="Header"/>
    </w:pPr>
  </w:p>
  <w:p w14:paraId="5625D733" w14:textId="77777777" w:rsidR="00CD4FE4" w:rsidRDefault="00CD4FE4" w:rsidP="00C716E5">
    <w:pPr>
      <w:pStyle w:val="Header"/>
    </w:pPr>
  </w:p>
  <w:p w14:paraId="04BDB4CB" w14:textId="77777777" w:rsidR="00CD4FE4" w:rsidRDefault="00CD4FE4" w:rsidP="00C716E5">
    <w:pPr>
      <w:pStyle w:val="Header"/>
    </w:pPr>
  </w:p>
  <w:p w14:paraId="7CCD8D7C" w14:textId="77777777" w:rsidR="00CD4FE4" w:rsidRDefault="00CD4FE4" w:rsidP="00C716E5">
    <w:pPr>
      <w:pStyle w:val="Header"/>
    </w:pPr>
  </w:p>
  <w:p w14:paraId="74B9C1A9" w14:textId="77777777" w:rsidR="00CD4FE4" w:rsidRPr="00441393" w:rsidRDefault="00CD4FE4" w:rsidP="00C716E5">
    <w:pPr>
      <w:pStyle w:val="Contents"/>
    </w:pPr>
    <w:r>
      <w:t>CONTENTS</w:t>
    </w:r>
  </w:p>
  <w:p w14:paraId="154754BA" w14:textId="77777777" w:rsidR="00CD4FE4" w:rsidRPr="00ED2A8D" w:rsidRDefault="00CD4FE4" w:rsidP="00C716E5">
    <w:pPr>
      <w:pStyle w:val="Header"/>
    </w:pPr>
  </w:p>
  <w:p w14:paraId="6C8A1F70" w14:textId="77777777" w:rsidR="00CD4FE4" w:rsidRPr="00AC33A2" w:rsidRDefault="00CD4FE4" w:rsidP="00C716E5">
    <w:pPr>
      <w:pStyle w:val="Header"/>
      <w:spacing w:line="140" w:lineRule="exact"/>
    </w:pPr>
  </w:p>
  <w:p w14:paraId="09E4EA8D" w14:textId="77777777" w:rsidR="00CD4FE4" w:rsidRDefault="00CD4FE4">
    <w:pPr>
      <w:pStyle w:val="Header"/>
    </w:pPr>
    <w:r>
      <w:rPr>
        <w:noProof/>
        <w:lang w:val="en-IE" w:eastAsia="en-IE"/>
      </w:rPr>
      <w:drawing>
        <wp:anchor distT="0" distB="0" distL="114300" distR="114300" simplePos="0" relativeHeight="251695104" behindDoc="1" locked="0" layoutInCell="1" allowOverlap="1" wp14:anchorId="2EC65C89" wp14:editId="0AD8B8B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4F6CA3" w14:textId="77777777" w:rsidR="00CD4FE4" w:rsidRDefault="00CD4FE4" w:rsidP="00C716E5">
    <w:pPr>
      <w:pStyle w:val="Header"/>
    </w:pPr>
    <w:r>
      <w:rPr>
        <w:noProof/>
        <w:lang w:val="en-IE" w:eastAsia="en-IE"/>
      </w:rPr>
      <w:drawing>
        <wp:anchor distT="0" distB="0" distL="114300" distR="114300" simplePos="0" relativeHeight="251672576" behindDoc="1" locked="0" layoutInCell="1" allowOverlap="1" wp14:anchorId="3732AF6D" wp14:editId="2E80C0DD">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4D9FB" w14:textId="77777777" w:rsidR="00CD4FE4" w:rsidRPr="00667792" w:rsidRDefault="00CD4FE4" w:rsidP="00667792">
    <w:pPr>
      <w:pStyle w:val="Header"/>
    </w:pPr>
    <w:r>
      <w:rPr>
        <w:noProof/>
        <w:lang w:val="en-IE" w:eastAsia="en-IE"/>
      </w:rPr>
      <w:drawing>
        <wp:anchor distT="0" distB="0" distL="114300" distR="114300" simplePos="0" relativeHeight="251678720" behindDoc="1" locked="0" layoutInCell="1" allowOverlap="1" wp14:anchorId="13A5F388" wp14:editId="607C7162">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7"/>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6"/>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28"/>
  </w:num>
  <w:num w:numId="43">
    <w:abstractNumId w:val="28"/>
  </w:num>
  <w:num w:numId="44">
    <w:abstractNumId w:val="2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BFE"/>
    <w:rsid w:val="0001616D"/>
    <w:rsid w:val="00016839"/>
    <w:rsid w:val="000174F9"/>
    <w:rsid w:val="000249C2"/>
    <w:rsid w:val="000258F6"/>
    <w:rsid w:val="000379A7"/>
    <w:rsid w:val="00040EB8"/>
    <w:rsid w:val="000439A4"/>
    <w:rsid w:val="00044293"/>
    <w:rsid w:val="000472F8"/>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26702"/>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0BFE"/>
    <w:rsid w:val="003A7759"/>
    <w:rsid w:val="003A7F6E"/>
    <w:rsid w:val="003B03EA"/>
    <w:rsid w:val="003C7C34"/>
    <w:rsid w:val="003D0F37"/>
    <w:rsid w:val="003D5150"/>
    <w:rsid w:val="003F1901"/>
    <w:rsid w:val="003F1C3A"/>
    <w:rsid w:val="00405E79"/>
    <w:rsid w:val="0041086B"/>
    <w:rsid w:val="00411E51"/>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04F72"/>
    <w:rsid w:val="00523666"/>
    <w:rsid w:val="00525922"/>
    <w:rsid w:val="00526234"/>
    <w:rsid w:val="00534F34"/>
    <w:rsid w:val="0053692E"/>
    <w:rsid w:val="005378A6"/>
    <w:rsid w:val="00547837"/>
    <w:rsid w:val="00555C2F"/>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3718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39EF"/>
    <w:rsid w:val="0068553C"/>
    <w:rsid w:val="00685F34"/>
    <w:rsid w:val="00695656"/>
    <w:rsid w:val="006975A8"/>
    <w:rsid w:val="006A1012"/>
    <w:rsid w:val="006C1376"/>
    <w:rsid w:val="006C48F9"/>
    <w:rsid w:val="006D4280"/>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3247"/>
    <w:rsid w:val="0095450F"/>
    <w:rsid w:val="00956901"/>
    <w:rsid w:val="00962EC1"/>
    <w:rsid w:val="00966183"/>
    <w:rsid w:val="00971591"/>
    <w:rsid w:val="00974564"/>
    <w:rsid w:val="00974E99"/>
    <w:rsid w:val="009764FA"/>
    <w:rsid w:val="00980192"/>
    <w:rsid w:val="00982A22"/>
    <w:rsid w:val="009937B3"/>
    <w:rsid w:val="00994D97"/>
    <w:rsid w:val="009A07B7"/>
    <w:rsid w:val="009A38AA"/>
    <w:rsid w:val="009B1545"/>
    <w:rsid w:val="009B5023"/>
    <w:rsid w:val="009B543F"/>
    <w:rsid w:val="009B785E"/>
    <w:rsid w:val="009C26F8"/>
    <w:rsid w:val="009C609E"/>
    <w:rsid w:val="009D25B8"/>
    <w:rsid w:val="009D26AB"/>
    <w:rsid w:val="009E16EC"/>
    <w:rsid w:val="009E433C"/>
    <w:rsid w:val="009E4A4D"/>
    <w:rsid w:val="009E6578"/>
    <w:rsid w:val="009F081F"/>
    <w:rsid w:val="00A056D4"/>
    <w:rsid w:val="00A06A3D"/>
    <w:rsid w:val="00A10EBA"/>
    <w:rsid w:val="00A13E56"/>
    <w:rsid w:val="00A227BF"/>
    <w:rsid w:val="00A24838"/>
    <w:rsid w:val="00A2743E"/>
    <w:rsid w:val="00A30C33"/>
    <w:rsid w:val="00A33EEA"/>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0269"/>
    <w:rsid w:val="00B643DF"/>
    <w:rsid w:val="00B65300"/>
    <w:rsid w:val="00B67422"/>
    <w:rsid w:val="00B70BD4"/>
    <w:rsid w:val="00B712CA"/>
    <w:rsid w:val="00B73463"/>
    <w:rsid w:val="00B90123"/>
    <w:rsid w:val="00B9016D"/>
    <w:rsid w:val="00BA0F98"/>
    <w:rsid w:val="00BA1517"/>
    <w:rsid w:val="00BA4E39"/>
    <w:rsid w:val="00BA4F7F"/>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040AC"/>
    <w:rsid w:val="00C133BE"/>
    <w:rsid w:val="00C222B4"/>
    <w:rsid w:val="00C224C6"/>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5334"/>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D4FE4"/>
    <w:rsid w:val="00CE5E46"/>
    <w:rsid w:val="00CF49CC"/>
    <w:rsid w:val="00D04F0B"/>
    <w:rsid w:val="00D1463A"/>
    <w:rsid w:val="00D24632"/>
    <w:rsid w:val="00D252C9"/>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4CCB"/>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1F34"/>
    <w:rsid w:val="00EE54CB"/>
    <w:rsid w:val="00EE6424"/>
    <w:rsid w:val="00EF1C54"/>
    <w:rsid w:val="00EF404B"/>
    <w:rsid w:val="00F00376"/>
    <w:rsid w:val="00F01F0C"/>
    <w:rsid w:val="00F02A5A"/>
    <w:rsid w:val="00F11368"/>
    <w:rsid w:val="00F11764"/>
    <w:rsid w:val="00F157E2"/>
    <w:rsid w:val="00F259E2"/>
    <w:rsid w:val="00F3433C"/>
    <w:rsid w:val="00F41F0B"/>
    <w:rsid w:val="00F527AC"/>
    <w:rsid w:val="00F5503F"/>
    <w:rsid w:val="00F61D83"/>
    <w:rsid w:val="00F65DD1"/>
    <w:rsid w:val="00F707B3"/>
    <w:rsid w:val="00F71135"/>
    <w:rsid w:val="00F74309"/>
    <w:rsid w:val="00F82C35"/>
    <w:rsid w:val="00F90461"/>
    <w:rsid w:val="00F968D8"/>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04D3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mailto:contact@iala-aism.or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7925C-5D93-4C75-A6E1-53682BF6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8</Pages>
  <Words>1903</Words>
  <Characters>10849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13</cp:revision>
  <dcterms:created xsi:type="dcterms:W3CDTF">2016-08-15T08:25:00Z</dcterms:created>
  <dcterms:modified xsi:type="dcterms:W3CDTF">2016-09-26T17:29:00Z</dcterms:modified>
  <cp:category/>
</cp:coreProperties>
</file>